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E5A9" w14:textId="7521AD50" w:rsidR="001B2B46" w:rsidRDefault="001B2B46" w:rsidP="001B2B46">
      <w:pPr>
        <w:pStyle w:val="CRCoverPage"/>
        <w:tabs>
          <w:tab w:val="right" w:pos="9639"/>
        </w:tabs>
        <w:spacing w:after="0"/>
        <w:rPr>
          <w:b/>
          <w:i/>
          <w:noProof/>
          <w:sz w:val="28"/>
        </w:rPr>
      </w:pPr>
      <w:bookmarkStart w:id="0" w:name="_Toc130629555"/>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R4-2115299</w:t>
      </w:r>
      <w:r>
        <w:rPr>
          <w:b/>
          <w:i/>
          <w:noProof/>
          <w:sz w:val="28"/>
        </w:rPr>
        <w:fldChar w:fldCharType="end"/>
      </w:r>
    </w:p>
    <w:p w14:paraId="6B006BF1" w14:textId="77777777" w:rsidR="001B2B46" w:rsidRPr="00F25595" w:rsidRDefault="001B2B46" w:rsidP="001B2B46">
      <w:pPr>
        <w:pStyle w:val="CRCoverPage"/>
        <w:outlineLvl w:val="0"/>
        <w:rPr>
          <w:b/>
          <w:noProof/>
          <w:sz w:val="24"/>
        </w:rPr>
      </w:pPr>
      <w:r>
        <w:rPr>
          <w:b/>
          <w:noProof/>
          <w:sz w:val="24"/>
          <w:lang w:eastAsia="zh-CN"/>
        </w:rPr>
        <w:t>e-Meeting</w:t>
      </w:r>
      <w:r>
        <w:rPr>
          <w:b/>
          <w:noProof/>
          <w:sz w:val="24"/>
        </w:rPr>
        <w:t>, 16</w:t>
      </w:r>
      <w:r w:rsidRPr="006F6E01">
        <w:rPr>
          <w:b/>
          <w:noProof/>
          <w:sz w:val="24"/>
          <w:vertAlign w:val="superscript"/>
        </w:rPr>
        <w:t>th</w:t>
      </w:r>
      <w:r w:rsidRPr="00CF0291">
        <w:rPr>
          <w:b/>
          <w:noProof/>
          <w:sz w:val="24"/>
        </w:rPr>
        <w:t xml:space="preserve"> </w:t>
      </w:r>
      <w:r>
        <w:rPr>
          <w:b/>
          <w:noProof/>
          <w:sz w:val="24"/>
          <w:lang w:eastAsia="zh-CN"/>
        </w:rPr>
        <w:t xml:space="preserve">Aug. </w:t>
      </w:r>
      <w:r>
        <w:rPr>
          <w:b/>
          <w:noProof/>
          <w:sz w:val="24"/>
        </w:rPr>
        <w:t>–</w:t>
      </w:r>
      <w:r w:rsidRPr="00CF0291">
        <w:rPr>
          <w:b/>
          <w:noProof/>
          <w:sz w:val="24"/>
        </w:rPr>
        <w:t xml:space="preserve"> </w:t>
      </w:r>
      <w:r>
        <w:rPr>
          <w:b/>
          <w:noProof/>
          <w:sz w:val="24"/>
        </w:rPr>
        <w:t>27</w:t>
      </w:r>
      <w:r w:rsidRPr="006F6E01">
        <w:rPr>
          <w:b/>
          <w:noProof/>
          <w:sz w:val="24"/>
          <w:vertAlign w:val="superscript"/>
        </w:rPr>
        <w:t>th</w:t>
      </w:r>
      <w:r w:rsidRPr="00CF0291">
        <w:rPr>
          <w:b/>
          <w:noProof/>
          <w:sz w:val="24"/>
        </w:rPr>
        <w:t xml:space="preserve"> </w:t>
      </w:r>
      <w:r>
        <w:rPr>
          <w:b/>
          <w:noProof/>
          <w:sz w:val="24"/>
          <w:lang w:eastAsia="zh-CN"/>
        </w:rPr>
        <w:t>Aug.</w:t>
      </w:r>
      <w:r w:rsidRPr="00CF0291">
        <w:rPr>
          <w:b/>
          <w:noProof/>
          <w:sz w:val="24"/>
        </w:rPr>
        <w:t xml:space="preserve"> 2021</w:t>
      </w:r>
    </w:p>
    <w:p w14:paraId="6615EF8C" w14:textId="77777777" w:rsidR="003A301A" w:rsidRPr="001B2B46" w:rsidRDefault="003A301A">
      <w:pPr>
        <w:pStyle w:val="af0"/>
        <w:tabs>
          <w:tab w:val="left" w:pos="7938"/>
        </w:tabs>
        <w:jc w:val="left"/>
        <w:rPr>
          <w:rFonts w:cs="Arial"/>
          <w:b w:val="0"/>
          <w:i w:val="0"/>
        </w:rPr>
      </w:pPr>
    </w:p>
    <w:p w14:paraId="7293B1BC" w14:textId="158C2309"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Agenda item:</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1B2B46">
        <w:rPr>
          <w:rFonts w:ascii="Arial" w:eastAsiaTheme="minorEastAsia" w:hAnsi="Arial" w:cs="Arial"/>
          <w:b/>
          <w:sz w:val="24"/>
          <w:szCs w:val="24"/>
          <w:lang w:val="en-US" w:eastAsia="zh-CN"/>
        </w:rPr>
        <w:t>6.1.5.1</w:t>
      </w:r>
    </w:p>
    <w:p w14:paraId="27167E5F" w14:textId="77777777" w:rsidR="003A301A" w:rsidRDefault="000B6641">
      <w:pPr>
        <w:tabs>
          <w:tab w:val="left" w:pos="1985"/>
        </w:tabs>
        <w:ind w:left="1980" w:hanging="1980"/>
        <w:rPr>
          <w:rFonts w:ascii="Arial" w:eastAsiaTheme="minorEastAsia" w:hAnsi="Arial" w:cs="Arial"/>
          <w:b/>
          <w:sz w:val="24"/>
          <w:szCs w:val="24"/>
          <w:lang w:val="en-US" w:eastAsia="zh-CN"/>
        </w:rPr>
      </w:pPr>
      <w:r>
        <w:rPr>
          <w:rFonts w:ascii="Arial" w:hAnsi="Arial" w:cs="Arial"/>
          <w:b/>
          <w:bCs/>
          <w:sz w:val="24"/>
          <w:szCs w:val="24"/>
          <w:lang w:val="en-US"/>
        </w:rPr>
        <w:t>Source: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hAnsi="Arial" w:cs="Arial"/>
          <w:b/>
          <w:sz w:val="24"/>
          <w:szCs w:val="24"/>
          <w:lang w:val="en-US"/>
        </w:rPr>
        <w:t>Samsung</w:t>
      </w:r>
    </w:p>
    <w:p w14:paraId="24FACCC5" w14:textId="68AEB293" w:rsidR="003A301A" w:rsidRDefault="000B6641">
      <w:pPr>
        <w:tabs>
          <w:tab w:val="left" w:pos="2100"/>
        </w:tabs>
        <w:ind w:left="2090" w:hangingChars="871" w:hanging="2090"/>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hAnsi="Arial" w:cs="Arial"/>
          <w:b/>
          <w:sz w:val="24"/>
        </w:rPr>
        <w:t xml:space="preserve">WF on NR eMIMO RRM </w:t>
      </w:r>
      <w:r w:rsidR="0001040B">
        <w:rPr>
          <w:rFonts w:ascii="Arial" w:hAnsi="Arial" w:cs="Arial"/>
          <w:b/>
          <w:sz w:val="24"/>
        </w:rPr>
        <w:t>R</w:t>
      </w:r>
      <w:r>
        <w:rPr>
          <w:rFonts w:ascii="Arial" w:hAnsi="Arial" w:cs="Arial"/>
          <w:b/>
          <w:sz w:val="24"/>
        </w:rPr>
        <w:t>equirement</w:t>
      </w:r>
      <w:r w:rsidR="0001040B">
        <w:rPr>
          <w:rFonts w:ascii="Arial" w:hAnsi="Arial" w:cs="Arial"/>
          <w:b/>
          <w:sz w:val="24"/>
        </w:rPr>
        <w:t xml:space="preserve"> Maintenance</w:t>
      </w:r>
    </w:p>
    <w:p w14:paraId="448E5544" w14:textId="77777777" w:rsidR="003A301A" w:rsidRDefault="000B6641">
      <w:pPr>
        <w:tabs>
          <w:tab w:val="left" w:pos="2100"/>
        </w:tabs>
        <w:ind w:left="2090" w:hangingChars="871" w:hanging="2090"/>
        <w:rPr>
          <w:rFonts w:ascii="Arial" w:eastAsiaTheme="minorEastAsia" w:hAnsi="Arial" w:cs="Arial"/>
          <w:b/>
          <w:sz w:val="24"/>
          <w:szCs w:val="24"/>
          <w:lang w:val="en-US" w:eastAsia="zh-CN"/>
        </w:rPr>
      </w:pPr>
      <w:r>
        <w:rPr>
          <w:rFonts w:ascii="Arial" w:hAnsi="Arial" w:cs="Arial"/>
          <w:b/>
          <w:bCs/>
          <w:sz w:val="24"/>
          <w:szCs w:val="24"/>
          <w:lang w:val="en-US"/>
        </w:rPr>
        <w:t>Document for:</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Approval</w:t>
      </w:r>
    </w:p>
    <w:p w14:paraId="2369F848" w14:textId="5EC7F793" w:rsidR="003A301A" w:rsidRDefault="000B6641" w:rsidP="0064017C">
      <w:pPr>
        <w:pStyle w:val="1"/>
        <w:ind w:left="432" w:hanging="432"/>
        <w:rPr>
          <w:rFonts w:eastAsiaTheme="minorEastAsia" w:cs="Arial"/>
          <w:b/>
          <w:sz w:val="32"/>
          <w:lang w:val="en-US" w:eastAsia="zh-CN"/>
        </w:rPr>
      </w:pPr>
      <w:r>
        <w:rPr>
          <w:rFonts w:eastAsia="宋体" w:cs="Arial"/>
          <w:b/>
          <w:sz w:val="32"/>
          <w:lang w:val="en-US"/>
        </w:rPr>
        <w:t>Introducti</w:t>
      </w:r>
      <w:r>
        <w:rPr>
          <w:rFonts w:eastAsia="宋体" w:cs="Arial"/>
          <w:b/>
          <w:sz w:val="32"/>
          <w:lang w:val="en-US" w:eastAsia="zh-CN"/>
        </w:rPr>
        <w:t>on</w:t>
      </w:r>
    </w:p>
    <w:p w14:paraId="3366AF2F" w14:textId="0693BCCB" w:rsidR="003A301A" w:rsidRDefault="000B6641">
      <w:pPr>
        <w:spacing w:afterLines="50" w:after="120"/>
        <w:jc w:val="both"/>
        <w:rPr>
          <w:rFonts w:eastAsia="宋体"/>
          <w:lang w:eastAsia="zh-CN"/>
        </w:rPr>
      </w:pPr>
      <w:r>
        <w:rPr>
          <w:rFonts w:eastAsia="宋体"/>
          <w:lang w:eastAsia="zh-CN"/>
        </w:rPr>
        <w:t>This contribution contains the WF for</w:t>
      </w:r>
      <w:r w:rsidR="001B2B46">
        <w:rPr>
          <w:rFonts w:eastAsia="宋体"/>
          <w:lang w:eastAsia="zh-CN"/>
        </w:rPr>
        <w:t xml:space="preserve"> Rel-16</w:t>
      </w:r>
      <w:r>
        <w:rPr>
          <w:rFonts w:eastAsia="宋体"/>
          <w:lang w:eastAsia="zh-CN"/>
        </w:rPr>
        <w:t xml:space="preserve"> </w:t>
      </w:r>
      <w:r w:rsidR="001B2B46" w:rsidRPr="001B2B46">
        <w:rPr>
          <w:rFonts w:eastAsia="宋体"/>
          <w:lang w:eastAsia="zh-CN"/>
        </w:rPr>
        <w:t>[100-e][208] NR_eMIMO_RRM_NWM</w:t>
      </w:r>
      <w:r w:rsidR="001B2B46">
        <w:rPr>
          <w:rFonts w:eastAsia="宋体"/>
          <w:lang w:eastAsia="zh-CN"/>
        </w:rPr>
        <w:t xml:space="preserve"> issues in RAN4#100</w:t>
      </w:r>
      <w:r w:rsidR="009E4034">
        <w:rPr>
          <w:rFonts w:eastAsia="宋体"/>
          <w:lang w:eastAsia="zh-CN"/>
        </w:rPr>
        <w:t>-</w:t>
      </w:r>
      <w:r>
        <w:rPr>
          <w:rFonts w:eastAsia="宋体"/>
          <w:lang w:eastAsia="zh-CN"/>
        </w:rPr>
        <w:t>e w.r.t. core part and performance requirement</w:t>
      </w:r>
      <w:r w:rsidR="003E4BAD">
        <w:rPr>
          <w:rFonts w:eastAsia="宋体"/>
          <w:lang w:eastAsia="zh-CN"/>
        </w:rPr>
        <w:t xml:space="preserve"> maintenance</w:t>
      </w:r>
      <w:r>
        <w:rPr>
          <w:rFonts w:eastAsia="宋体"/>
          <w:lang w:eastAsia="zh-CN"/>
        </w:rPr>
        <w:t>.</w:t>
      </w:r>
    </w:p>
    <w:p w14:paraId="055B6D6D" w14:textId="77777777" w:rsidR="003A301A" w:rsidRPr="00A77DF3" w:rsidRDefault="003A301A">
      <w:pPr>
        <w:spacing w:afterLines="50" w:after="120"/>
        <w:jc w:val="both"/>
        <w:rPr>
          <w:rFonts w:ascii="Calibri" w:eastAsia="宋体" w:hAnsi="Calibri" w:cs="Arial"/>
          <w:lang w:eastAsia="zh-CN"/>
        </w:rPr>
      </w:pPr>
    </w:p>
    <w:bookmarkEnd w:id="0"/>
    <w:p w14:paraId="69F45A49" w14:textId="6AD37396" w:rsidR="00C55176" w:rsidRPr="00C55176" w:rsidRDefault="000B6641" w:rsidP="00C55176">
      <w:pPr>
        <w:pStyle w:val="1"/>
        <w:rPr>
          <w:rFonts w:eastAsia="宋体" w:cs="Arial"/>
          <w:b/>
          <w:sz w:val="32"/>
          <w:lang w:val="en-US" w:eastAsia="zh-CN"/>
        </w:rPr>
      </w:pPr>
      <w:r>
        <w:rPr>
          <w:rFonts w:eastAsia="宋体" w:cs="Arial"/>
          <w:b/>
          <w:sz w:val="32"/>
          <w:lang w:val="en-US" w:eastAsia="zh-CN"/>
        </w:rPr>
        <w:t xml:space="preserve">Way Forward </w:t>
      </w:r>
      <w:r w:rsidR="001B2B46">
        <w:rPr>
          <w:rFonts w:eastAsia="宋体" w:cs="Arial"/>
          <w:b/>
          <w:sz w:val="32"/>
          <w:lang w:val="en-US" w:eastAsia="zh-CN"/>
        </w:rPr>
        <w:t>on eMIMO WI</w:t>
      </w:r>
    </w:p>
    <w:p w14:paraId="2A6F3861" w14:textId="5B577934" w:rsidR="00C55176" w:rsidRPr="00134ED8" w:rsidRDefault="00C55176" w:rsidP="00C55176">
      <w:pPr>
        <w:pStyle w:val="4"/>
        <w:overflowPunct/>
        <w:autoSpaceDE/>
        <w:autoSpaceDN/>
        <w:adjustRightInd/>
        <w:rPr>
          <w:rFonts w:ascii="Arial" w:hAnsi="Arial" w:cs="Arial"/>
          <w:sz w:val="24"/>
          <w:lang w:val="en-US" w:eastAsia="zh-CN"/>
        </w:rPr>
      </w:pPr>
      <w:r w:rsidRPr="00134ED8">
        <w:rPr>
          <w:rFonts w:ascii="Arial" w:hAnsi="Arial" w:cs="Arial"/>
          <w:sz w:val="24"/>
          <w:lang w:val="en-US" w:eastAsia="zh-CN"/>
        </w:rPr>
        <w:t>WF on RRM Core Requirement Maintenance</w:t>
      </w:r>
    </w:p>
    <w:p w14:paraId="72F56B38" w14:textId="77777777" w:rsidR="00B86EE1" w:rsidRDefault="00B86EE1" w:rsidP="0087058C">
      <w:pPr>
        <w:spacing w:afterLines="50" w:after="120"/>
        <w:jc w:val="both"/>
        <w:rPr>
          <w:rFonts w:eastAsia="?? ??"/>
          <w:b/>
          <w:bCs/>
          <w:u w:val="single"/>
        </w:rPr>
      </w:pPr>
    </w:p>
    <w:p w14:paraId="0A90F1D6" w14:textId="77777777" w:rsidR="0064017C" w:rsidRDefault="0064017C" w:rsidP="0064017C">
      <w:pPr>
        <w:spacing w:afterLines="50" w:after="120"/>
        <w:jc w:val="both"/>
        <w:rPr>
          <w:rFonts w:eastAsia="?? ??"/>
          <w:b/>
          <w:bCs/>
          <w:u w:val="single"/>
        </w:rPr>
      </w:pPr>
      <w:r>
        <w:rPr>
          <w:rFonts w:eastAsia="?? ??"/>
          <w:b/>
          <w:bCs/>
          <w:u w:val="single"/>
        </w:rPr>
        <w:t xml:space="preserve">Clarification on applicability of </w:t>
      </w:r>
      <w:r>
        <w:rPr>
          <w:b/>
          <w:u w:val="single"/>
          <w:lang w:val="en-US" w:eastAsia="ko-KR"/>
        </w:rPr>
        <w:t>MRTD/MTTD</w:t>
      </w:r>
      <w:r>
        <w:rPr>
          <w:rFonts w:eastAsia="?? ??"/>
          <w:b/>
          <w:bCs/>
          <w:u w:val="single"/>
        </w:rPr>
        <w:t xml:space="preserve"> requirements for Multi-TRxP</w:t>
      </w:r>
    </w:p>
    <w:p w14:paraId="5C0B1BA4" w14:textId="77777777" w:rsidR="00E10763" w:rsidRDefault="00E10763" w:rsidP="0064017C">
      <w:pPr>
        <w:spacing w:afterLines="50" w:after="120"/>
        <w:jc w:val="both"/>
        <w:rPr>
          <w:rFonts w:eastAsia="?? ??"/>
        </w:rPr>
      </w:pPr>
    </w:p>
    <w:p w14:paraId="5B7F9158" w14:textId="77777777" w:rsidR="00E10763" w:rsidRPr="00E10763" w:rsidRDefault="00E10763" w:rsidP="00E10763">
      <w:pPr>
        <w:overflowPunct/>
        <w:autoSpaceDE/>
        <w:autoSpaceDN/>
        <w:adjustRightInd/>
        <w:spacing w:after="120"/>
        <w:rPr>
          <w:highlight w:val="green"/>
        </w:rPr>
      </w:pPr>
      <w:r w:rsidRPr="00E10763">
        <w:rPr>
          <w:highlight w:val="green"/>
        </w:rPr>
        <w:t>Agreements:</w:t>
      </w:r>
    </w:p>
    <w:p w14:paraId="47F7CAAA" w14:textId="77777777" w:rsidR="00E10763" w:rsidRPr="00E10763" w:rsidRDefault="00E10763" w:rsidP="00E10763">
      <w:pPr>
        <w:pStyle w:val="aff0"/>
        <w:widowControl/>
        <w:numPr>
          <w:ilvl w:val="1"/>
          <w:numId w:val="3"/>
        </w:numPr>
        <w:overflowPunct/>
        <w:autoSpaceDE/>
        <w:autoSpaceDN/>
        <w:adjustRightInd/>
        <w:spacing w:after="120"/>
        <w:ind w:leftChars="248" w:left="856" w:firstLineChars="0"/>
        <w:jc w:val="left"/>
        <w:rPr>
          <w:rFonts w:ascii="Times New Roman" w:hAnsi="Times New Roman"/>
          <w:sz w:val="20"/>
          <w:szCs w:val="20"/>
          <w:highlight w:val="green"/>
        </w:rPr>
      </w:pPr>
      <w:r w:rsidRPr="00E10763">
        <w:rPr>
          <w:rFonts w:ascii="Times New Roman" w:hAnsi="Times New Roman"/>
          <w:sz w:val="20"/>
          <w:szCs w:val="20"/>
          <w:highlight w:val="green"/>
        </w:rPr>
        <w:t>Add a clarification on MRTD applicability to multi-TRxP scenario into RAN4 specification</w:t>
      </w:r>
    </w:p>
    <w:p w14:paraId="0826B29A" w14:textId="77777777" w:rsidR="00E10763" w:rsidRPr="00E10763" w:rsidRDefault="00E10763" w:rsidP="00E10763">
      <w:pPr>
        <w:pStyle w:val="aff0"/>
        <w:numPr>
          <w:ilvl w:val="1"/>
          <w:numId w:val="9"/>
        </w:numPr>
        <w:overflowPunct/>
        <w:autoSpaceDE/>
        <w:autoSpaceDN/>
        <w:adjustRightInd/>
        <w:spacing w:after="120"/>
        <w:ind w:firstLineChars="0"/>
        <w:rPr>
          <w:rFonts w:ascii="Times New Roman" w:hAnsi="Times New Roman"/>
          <w:sz w:val="20"/>
          <w:szCs w:val="20"/>
          <w:highlight w:val="green"/>
        </w:rPr>
      </w:pPr>
      <w:r w:rsidRPr="00E10763">
        <w:rPr>
          <w:rFonts w:ascii="Times New Roman" w:hAnsi="Times New Roman"/>
          <w:sz w:val="20"/>
          <w:szCs w:val="20"/>
          <w:highlight w:val="green"/>
        </w:rPr>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4F9E856D" w14:textId="77777777" w:rsidR="00E10763" w:rsidRPr="00E10763" w:rsidRDefault="00E10763" w:rsidP="00E10763">
      <w:pPr>
        <w:pStyle w:val="aff0"/>
        <w:numPr>
          <w:ilvl w:val="1"/>
          <w:numId w:val="9"/>
        </w:numPr>
        <w:overflowPunct/>
        <w:autoSpaceDE/>
        <w:autoSpaceDN/>
        <w:adjustRightInd/>
        <w:spacing w:after="120"/>
        <w:ind w:firstLineChars="0"/>
        <w:rPr>
          <w:rFonts w:ascii="Times New Roman" w:hAnsi="Times New Roman"/>
          <w:sz w:val="20"/>
          <w:szCs w:val="20"/>
          <w:highlight w:val="green"/>
        </w:rPr>
      </w:pPr>
      <w:r w:rsidRPr="00E10763">
        <w:rPr>
          <w:rFonts w:ascii="Times New Roman" w:hAnsi="Times New Roman"/>
          <w:sz w:val="20"/>
          <w:szCs w:val="20"/>
          <w:highlight w:val="green"/>
        </w:rPr>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0F718B61" w14:textId="77777777" w:rsidR="00E10763" w:rsidRPr="00E10763" w:rsidRDefault="00E10763" w:rsidP="00E10763">
      <w:pPr>
        <w:pStyle w:val="aff0"/>
        <w:numPr>
          <w:ilvl w:val="1"/>
          <w:numId w:val="9"/>
        </w:numPr>
        <w:overflowPunct/>
        <w:autoSpaceDE/>
        <w:autoSpaceDN/>
        <w:adjustRightInd/>
        <w:spacing w:after="120"/>
        <w:ind w:firstLineChars="0"/>
        <w:rPr>
          <w:rFonts w:ascii="Times New Roman" w:hAnsi="Times New Roman"/>
          <w:sz w:val="20"/>
          <w:szCs w:val="20"/>
          <w:highlight w:val="green"/>
        </w:rPr>
      </w:pPr>
      <w:r w:rsidRPr="00E10763">
        <w:rPr>
          <w:rFonts w:ascii="Times New Roman" w:hAnsi="Times New Roman"/>
          <w:sz w:val="20"/>
          <w:szCs w:val="20"/>
          <w:highlight w:val="green"/>
        </w:rPr>
        <w:t>Other options are not precluded</w:t>
      </w:r>
    </w:p>
    <w:p w14:paraId="31305CF0" w14:textId="297D78DA" w:rsidR="00E10763" w:rsidRPr="00E10763" w:rsidRDefault="00E10763" w:rsidP="00E10763">
      <w:pPr>
        <w:overflowPunct/>
        <w:autoSpaceDE/>
        <w:autoSpaceDN/>
        <w:adjustRightInd/>
        <w:spacing w:after="120"/>
      </w:pPr>
    </w:p>
    <w:p w14:paraId="4D91FB64" w14:textId="3A567E55" w:rsidR="00E10763" w:rsidRDefault="00E10763" w:rsidP="0064017C">
      <w:pPr>
        <w:spacing w:afterLines="50" w:after="120"/>
        <w:jc w:val="both"/>
        <w:rPr>
          <w:rFonts w:eastAsia="?? ??"/>
        </w:rPr>
      </w:pPr>
      <w:r>
        <w:rPr>
          <w:rFonts w:eastAsia="?? ??"/>
        </w:rPr>
        <w:t>Companies are encouraged to find a proper wording added to the introduction of MRTD requirement to clarify the m</w:t>
      </w:r>
      <w:r w:rsidR="00504FBD">
        <w:rPr>
          <w:rFonts w:eastAsia="?? ??"/>
        </w:rPr>
        <w:t>ulti</w:t>
      </w:r>
      <w:r>
        <w:rPr>
          <w:rFonts w:eastAsia="?? ??"/>
        </w:rPr>
        <w:t>-TRxP scenario in the next meeting.</w:t>
      </w:r>
    </w:p>
    <w:p w14:paraId="0C398771" w14:textId="77777777" w:rsidR="00E10763" w:rsidRDefault="00E10763" w:rsidP="0064017C">
      <w:pPr>
        <w:spacing w:afterLines="50" w:after="120"/>
        <w:jc w:val="both"/>
        <w:rPr>
          <w:rFonts w:eastAsia="?? ??"/>
        </w:rPr>
      </w:pPr>
    </w:p>
    <w:p w14:paraId="3735070B" w14:textId="4851ED21" w:rsidR="003A301A" w:rsidRDefault="000B6641">
      <w:pPr>
        <w:pStyle w:val="4"/>
        <w:overflowPunct/>
        <w:autoSpaceDE/>
        <w:autoSpaceDN/>
        <w:adjustRightInd/>
        <w:rPr>
          <w:rFonts w:ascii="Arial" w:hAnsi="Arial" w:cs="Arial"/>
          <w:sz w:val="24"/>
          <w:lang w:val="en-US" w:eastAsia="zh-CN"/>
        </w:rPr>
      </w:pPr>
      <w:r>
        <w:rPr>
          <w:rFonts w:ascii="Arial" w:hAnsi="Arial" w:cs="Arial"/>
          <w:sz w:val="24"/>
          <w:lang w:val="en-US" w:eastAsia="zh-CN"/>
        </w:rPr>
        <w:t xml:space="preserve">WF on </w:t>
      </w:r>
      <w:r w:rsidR="001B2B46">
        <w:rPr>
          <w:rFonts w:ascii="Arial" w:hAnsi="Arial" w:cs="Arial"/>
          <w:sz w:val="24"/>
          <w:lang w:val="en-US" w:eastAsia="zh-CN"/>
        </w:rPr>
        <w:t>Performance Requirement Maintenance</w:t>
      </w:r>
    </w:p>
    <w:p w14:paraId="5A16641E" w14:textId="77777777" w:rsidR="00D0571A" w:rsidRDefault="00D0571A" w:rsidP="00D0571A">
      <w:pPr>
        <w:rPr>
          <w:b/>
          <w:u w:val="single"/>
          <w:lang w:eastAsia="zh-CN"/>
        </w:rPr>
      </w:pPr>
    </w:p>
    <w:p w14:paraId="53D6AC1C" w14:textId="77777777" w:rsidR="00D03925" w:rsidRDefault="00D0571A" w:rsidP="00D0571A">
      <w:pPr>
        <w:rPr>
          <w:lang w:eastAsia="zh-CN"/>
        </w:rPr>
      </w:pPr>
      <w:r w:rsidRPr="00D0571A">
        <w:rPr>
          <w:b/>
          <w:u w:val="single"/>
          <w:lang w:eastAsia="zh-CN"/>
        </w:rPr>
        <w:t>Test Case for Pathloss RS Activation Delay</w:t>
      </w:r>
      <w:r w:rsidR="001B2B46" w:rsidRPr="001B2B46">
        <w:rPr>
          <w:lang w:eastAsia="zh-CN"/>
        </w:rPr>
        <w:t xml:space="preserve"> </w:t>
      </w:r>
    </w:p>
    <w:p w14:paraId="591EFE41" w14:textId="7050B73E" w:rsidR="00343B7E" w:rsidRPr="005A2865" w:rsidRDefault="00343B7E" w:rsidP="00343B7E">
      <w:pPr>
        <w:overflowPunct/>
        <w:autoSpaceDE/>
        <w:autoSpaceDN/>
        <w:adjustRightInd/>
        <w:spacing w:after="120"/>
        <w:rPr>
          <w:highlight w:val="green"/>
        </w:rPr>
      </w:pPr>
      <w:r w:rsidRPr="005A2865">
        <w:rPr>
          <w:highlight w:val="green"/>
        </w:rPr>
        <w:t>Agreement</w:t>
      </w:r>
      <w:r w:rsidR="00D76FDB">
        <w:rPr>
          <w:highlight w:val="green"/>
        </w:rPr>
        <w:t>:</w:t>
      </w:r>
      <w:bookmarkStart w:id="1" w:name="_GoBack"/>
      <w:bookmarkEnd w:id="1"/>
    </w:p>
    <w:p w14:paraId="150CE34D" w14:textId="77777777" w:rsidR="00343B7E" w:rsidRPr="005A2865" w:rsidRDefault="00343B7E" w:rsidP="005A2865">
      <w:pPr>
        <w:overflowPunct/>
        <w:autoSpaceDE/>
        <w:autoSpaceDN/>
        <w:adjustRightInd/>
        <w:spacing w:after="120"/>
        <w:ind w:firstLine="420"/>
        <w:rPr>
          <w:highlight w:val="green"/>
        </w:rPr>
      </w:pPr>
      <w:r w:rsidRPr="005A2865">
        <w:rPr>
          <w:highlight w:val="green"/>
        </w:rPr>
        <w:t xml:space="preserve">Test Case for Pathloss RS Activation Delay </w:t>
      </w:r>
    </w:p>
    <w:p w14:paraId="2A78B2BA" w14:textId="417E6A94" w:rsidR="00343B7E" w:rsidRPr="005A2865" w:rsidRDefault="00343B7E" w:rsidP="005A2865">
      <w:pPr>
        <w:pStyle w:val="aff0"/>
        <w:widowControl/>
        <w:numPr>
          <w:ilvl w:val="1"/>
          <w:numId w:val="3"/>
        </w:numPr>
        <w:overflowPunct/>
        <w:autoSpaceDE/>
        <w:autoSpaceDN/>
        <w:adjustRightInd/>
        <w:spacing w:after="120"/>
        <w:ind w:leftChars="248" w:left="856" w:firstLineChars="0"/>
        <w:jc w:val="left"/>
        <w:rPr>
          <w:rFonts w:ascii="Times New Roman" w:hAnsi="Times New Roman"/>
          <w:sz w:val="20"/>
          <w:szCs w:val="20"/>
          <w:highlight w:val="green"/>
        </w:rPr>
      </w:pPr>
      <w:r w:rsidRPr="005A2865">
        <w:rPr>
          <w:rFonts w:ascii="Times New Roman" w:hAnsi="Times New Roman"/>
          <w:sz w:val="20"/>
          <w:szCs w:val="20"/>
          <w:highlight w:val="green"/>
        </w:rPr>
        <w:t>Further study the test method of PL RS activation delay requirement</w:t>
      </w:r>
    </w:p>
    <w:p w14:paraId="736D546C" w14:textId="7468F770" w:rsidR="00343B7E" w:rsidRPr="005A2865" w:rsidRDefault="00343B7E" w:rsidP="0085181C">
      <w:pPr>
        <w:pStyle w:val="aff0"/>
        <w:numPr>
          <w:ilvl w:val="1"/>
          <w:numId w:val="9"/>
        </w:numPr>
        <w:overflowPunct/>
        <w:autoSpaceDE/>
        <w:autoSpaceDN/>
        <w:adjustRightInd/>
        <w:spacing w:after="120"/>
        <w:ind w:firstLineChars="0"/>
        <w:rPr>
          <w:rFonts w:ascii="Times New Roman" w:hAnsi="Times New Roman"/>
          <w:sz w:val="20"/>
          <w:szCs w:val="20"/>
          <w:highlight w:val="green"/>
        </w:rPr>
      </w:pPr>
      <w:r w:rsidRPr="005A2865">
        <w:rPr>
          <w:rFonts w:ascii="Times New Roman" w:hAnsi="Times New Roman"/>
          <w:sz w:val="20"/>
          <w:szCs w:val="20"/>
          <w:highlight w:val="green"/>
        </w:rPr>
        <w:t>FFS on feasible test method design</w:t>
      </w:r>
      <w:r w:rsidR="005A2865">
        <w:rPr>
          <w:rFonts w:ascii="Times New Roman" w:hAnsi="Times New Roman" w:hint="eastAsia"/>
          <w:sz w:val="20"/>
          <w:szCs w:val="20"/>
          <w:highlight w:val="green"/>
        </w:rPr>
        <w:t>.</w:t>
      </w:r>
    </w:p>
    <w:p w14:paraId="60E60D17" w14:textId="65BB85DD" w:rsidR="0085181C" w:rsidRPr="005A2865" w:rsidRDefault="0085181C" w:rsidP="0085181C">
      <w:pPr>
        <w:pStyle w:val="aff0"/>
        <w:numPr>
          <w:ilvl w:val="1"/>
          <w:numId w:val="9"/>
        </w:numPr>
        <w:overflowPunct/>
        <w:autoSpaceDE/>
        <w:autoSpaceDN/>
        <w:adjustRightInd/>
        <w:spacing w:after="120"/>
        <w:ind w:firstLineChars="0"/>
        <w:rPr>
          <w:rFonts w:ascii="Times New Roman" w:hAnsi="Times New Roman"/>
          <w:sz w:val="20"/>
          <w:szCs w:val="20"/>
          <w:highlight w:val="green"/>
        </w:rPr>
      </w:pPr>
      <w:r w:rsidRPr="005A2865">
        <w:rPr>
          <w:rFonts w:ascii="Times New Roman" w:hAnsi="Times New Roman"/>
          <w:sz w:val="20"/>
          <w:szCs w:val="20"/>
          <w:highlight w:val="green"/>
        </w:rPr>
        <w:lastRenderedPageBreak/>
        <w:t>Companies are encouraged to provide analysis of technical issues on PHR-based test method and corresponding solutions for the test design.</w:t>
      </w:r>
    </w:p>
    <w:sectPr w:rsidR="0085181C" w:rsidRPr="005A2865">
      <w:footnotePr>
        <w:numRestart w:val="eachSect"/>
      </w:footnotePr>
      <w:pgSz w:w="11907" w:h="16840"/>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9F86B" w14:textId="77777777" w:rsidR="00954C48" w:rsidRDefault="00954C48" w:rsidP="00923021">
      <w:pPr>
        <w:spacing w:after="0"/>
      </w:pPr>
      <w:r>
        <w:separator/>
      </w:r>
    </w:p>
  </w:endnote>
  <w:endnote w:type="continuationSeparator" w:id="0">
    <w:p w14:paraId="627BE378" w14:textId="77777777" w:rsidR="00954C48" w:rsidRDefault="00954C48" w:rsidP="00923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C8355" w14:textId="77777777" w:rsidR="00954C48" w:rsidRDefault="00954C48" w:rsidP="00923021">
      <w:pPr>
        <w:spacing w:after="0"/>
      </w:pPr>
      <w:r>
        <w:separator/>
      </w:r>
    </w:p>
  </w:footnote>
  <w:footnote w:type="continuationSeparator" w:id="0">
    <w:p w14:paraId="11B82B4D" w14:textId="77777777" w:rsidR="00954C48" w:rsidRDefault="00954C48" w:rsidP="009230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51379"/>
    <w:multiLevelType w:val="hybridMultilevel"/>
    <w:tmpl w:val="6220DEC2"/>
    <w:lvl w:ilvl="0" w:tplc="4AE828CC">
      <w:start w:val="1"/>
      <w:numFmt w:val="bullet"/>
      <w:lvlText w:val="•"/>
      <w:lvlJc w:val="left"/>
      <w:pPr>
        <w:tabs>
          <w:tab w:val="num" w:pos="720"/>
        </w:tabs>
        <w:ind w:left="720" w:hanging="360"/>
      </w:pPr>
      <w:rPr>
        <w:rFonts w:ascii="Arial" w:hAnsi="Arial" w:hint="default"/>
      </w:rPr>
    </w:lvl>
    <w:lvl w:ilvl="1" w:tplc="60122C0E" w:tentative="1">
      <w:start w:val="1"/>
      <w:numFmt w:val="bullet"/>
      <w:lvlText w:val="•"/>
      <w:lvlJc w:val="left"/>
      <w:pPr>
        <w:tabs>
          <w:tab w:val="num" w:pos="1440"/>
        </w:tabs>
        <w:ind w:left="1440" w:hanging="360"/>
      </w:pPr>
      <w:rPr>
        <w:rFonts w:ascii="Arial" w:hAnsi="Arial" w:hint="default"/>
      </w:rPr>
    </w:lvl>
    <w:lvl w:ilvl="2" w:tplc="5CE89A12">
      <w:start w:val="1"/>
      <w:numFmt w:val="bullet"/>
      <w:lvlText w:val="•"/>
      <w:lvlJc w:val="left"/>
      <w:pPr>
        <w:tabs>
          <w:tab w:val="num" w:pos="2160"/>
        </w:tabs>
        <w:ind w:left="2160" w:hanging="360"/>
      </w:pPr>
      <w:rPr>
        <w:rFonts w:ascii="Arial" w:hAnsi="Arial" w:hint="default"/>
      </w:rPr>
    </w:lvl>
    <w:lvl w:ilvl="3" w:tplc="3BE408B6" w:tentative="1">
      <w:start w:val="1"/>
      <w:numFmt w:val="bullet"/>
      <w:lvlText w:val="•"/>
      <w:lvlJc w:val="left"/>
      <w:pPr>
        <w:tabs>
          <w:tab w:val="num" w:pos="2880"/>
        </w:tabs>
        <w:ind w:left="2880" w:hanging="360"/>
      </w:pPr>
      <w:rPr>
        <w:rFonts w:ascii="Arial" w:hAnsi="Arial" w:hint="default"/>
      </w:rPr>
    </w:lvl>
    <w:lvl w:ilvl="4" w:tplc="78FE2078" w:tentative="1">
      <w:start w:val="1"/>
      <w:numFmt w:val="bullet"/>
      <w:lvlText w:val="•"/>
      <w:lvlJc w:val="left"/>
      <w:pPr>
        <w:tabs>
          <w:tab w:val="num" w:pos="3600"/>
        </w:tabs>
        <w:ind w:left="3600" w:hanging="360"/>
      </w:pPr>
      <w:rPr>
        <w:rFonts w:ascii="Arial" w:hAnsi="Arial" w:hint="default"/>
      </w:rPr>
    </w:lvl>
    <w:lvl w:ilvl="5" w:tplc="FE246306" w:tentative="1">
      <w:start w:val="1"/>
      <w:numFmt w:val="bullet"/>
      <w:lvlText w:val="•"/>
      <w:lvlJc w:val="left"/>
      <w:pPr>
        <w:tabs>
          <w:tab w:val="num" w:pos="4320"/>
        </w:tabs>
        <w:ind w:left="4320" w:hanging="360"/>
      </w:pPr>
      <w:rPr>
        <w:rFonts w:ascii="Arial" w:hAnsi="Arial" w:hint="default"/>
      </w:rPr>
    </w:lvl>
    <w:lvl w:ilvl="6" w:tplc="69EE6ECC" w:tentative="1">
      <w:start w:val="1"/>
      <w:numFmt w:val="bullet"/>
      <w:lvlText w:val="•"/>
      <w:lvlJc w:val="left"/>
      <w:pPr>
        <w:tabs>
          <w:tab w:val="num" w:pos="5040"/>
        </w:tabs>
        <w:ind w:left="5040" w:hanging="360"/>
      </w:pPr>
      <w:rPr>
        <w:rFonts w:ascii="Arial" w:hAnsi="Arial" w:hint="default"/>
      </w:rPr>
    </w:lvl>
    <w:lvl w:ilvl="7" w:tplc="E3248542" w:tentative="1">
      <w:start w:val="1"/>
      <w:numFmt w:val="bullet"/>
      <w:lvlText w:val="•"/>
      <w:lvlJc w:val="left"/>
      <w:pPr>
        <w:tabs>
          <w:tab w:val="num" w:pos="5760"/>
        </w:tabs>
        <w:ind w:left="5760" w:hanging="360"/>
      </w:pPr>
      <w:rPr>
        <w:rFonts w:ascii="Arial" w:hAnsi="Arial" w:hint="default"/>
      </w:rPr>
    </w:lvl>
    <w:lvl w:ilvl="8" w:tplc="CA8607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65969"/>
    <w:multiLevelType w:val="hybridMultilevel"/>
    <w:tmpl w:val="97948C40"/>
    <w:lvl w:ilvl="0" w:tplc="DAFA3FCE">
      <w:start w:val="1"/>
      <w:numFmt w:val="bullet"/>
      <w:lvlText w:val=""/>
      <w:lvlJc w:val="left"/>
      <w:pPr>
        <w:tabs>
          <w:tab w:val="num" w:pos="1573"/>
        </w:tabs>
        <w:ind w:left="1573" w:hanging="360"/>
      </w:pPr>
      <w:rPr>
        <w:rFonts w:ascii="Symbol" w:hAnsi="Symbol" w:hint="default"/>
      </w:rPr>
    </w:lvl>
    <w:lvl w:ilvl="1" w:tplc="0DE4443A">
      <w:start w:val="1"/>
      <w:numFmt w:val="bullet"/>
      <w:lvlText w:val=""/>
      <w:lvlJc w:val="left"/>
      <w:pPr>
        <w:tabs>
          <w:tab w:val="num" w:pos="2293"/>
        </w:tabs>
        <w:ind w:left="2293" w:hanging="360"/>
      </w:pPr>
      <w:rPr>
        <w:rFonts w:ascii="Symbol" w:hAnsi="Symbo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2" w15:restartNumberingAfterBreak="0">
    <w:nsid w:val="12C53178"/>
    <w:multiLevelType w:val="multilevel"/>
    <w:tmpl w:val="12C53178"/>
    <w:lvl w:ilvl="0">
      <w:start w:val="1"/>
      <w:numFmt w:val="bullet"/>
      <w:lvlText w:val=""/>
      <w:lvlJc w:val="left"/>
      <w:pPr>
        <w:ind w:left="936" w:hanging="360"/>
      </w:pPr>
      <w:rPr>
        <w:rFonts w:ascii="Symbol" w:hAnsi="Symbol" w:hint="default"/>
      </w:rPr>
    </w:lvl>
    <w:lvl w:ilvl="1">
      <w:start w:val="3"/>
      <w:numFmt w:val="bullet"/>
      <w:lvlText w:val="-"/>
      <w:lvlJc w:val="left"/>
      <w:pPr>
        <w:ind w:left="1656" w:hanging="360"/>
      </w:pPr>
      <w:rPr>
        <w:rFonts w:ascii="Times New Roman" w:eastAsia="Malgun Gothic" w:hAnsi="Times New Roman" w:cs="Times New Roman" w:hint="default"/>
      </w:rPr>
    </w:lvl>
    <w:lvl w:ilvl="2">
      <w:numFmt w:val="bullet"/>
      <w:lvlText w:val="•"/>
      <w:lvlJc w:val="left"/>
      <w:pPr>
        <w:ind w:left="2376" w:hanging="360"/>
      </w:pPr>
      <w:rPr>
        <w:rFonts w:ascii="宋体" w:eastAsia="宋体" w:hAnsi="宋体"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E4126B2"/>
    <w:multiLevelType w:val="multilevel"/>
    <w:tmpl w:val="83BC2124"/>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58712A7"/>
    <w:multiLevelType w:val="multilevel"/>
    <w:tmpl w:val="67C8F39C"/>
    <w:lvl w:ilvl="0">
      <w:start w:val="1"/>
      <w:numFmt w:val="bullet"/>
      <w:lvlText w:val=""/>
      <w:lvlJc w:val="left"/>
      <w:pPr>
        <w:ind w:left="936" w:hanging="360"/>
      </w:pPr>
      <w:rPr>
        <w:rFonts w:ascii="Symbol" w:hAnsi="Symbol" w:hint="default"/>
        <w:strike w:val="0"/>
        <w:dstrike w:val="0"/>
        <w:u w:val="none"/>
      </w:rPr>
    </w:lvl>
    <w:lvl w:ilvl="1">
      <w:start w:val="3"/>
      <w:numFmt w:val="bullet"/>
      <w:lvlText w:val="-"/>
      <w:lvlJc w:val="left"/>
      <w:pPr>
        <w:ind w:left="1656" w:hanging="360"/>
      </w:pPr>
      <w:rPr>
        <w:rFonts w:ascii="Times New Roman" w:eastAsia="Times New Roman" w:hAnsi="Times New Roman" w:cs="Times New Roman"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58B73482"/>
    <w:multiLevelType w:val="multilevel"/>
    <w:tmpl w:val="4DC00C7A"/>
    <w:lvl w:ilvl="0">
      <w:start w:val="1"/>
      <w:numFmt w:val="bullet"/>
      <w:lvlText w:val=""/>
      <w:lvlJc w:val="left"/>
      <w:pPr>
        <w:ind w:left="856" w:hanging="360"/>
      </w:pPr>
      <w:rPr>
        <w:rFonts w:ascii="Symbol" w:hAnsi="Symbol" w:hint="default"/>
        <w:strike w:val="0"/>
        <w:dstrike w:val="0"/>
        <w:u w:val="none"/>
      </w:rPr>
    </w:lvl>
    <w:lvl w:ilvl="1">
      <w:start w:val="1"/>
      <w:numFmt w:val="bullet"/>
      <w:lvlText w:val=""/>
      <w:lvlJc w:val="left"/>
      <w:pPr>
        <w:ind w:left="1576" w:hanging="360"/>
      </w:pPr>
      <w:rPr>
        <w:rFonts w:ascii="Wingdings" w:hAnsi="Wingdings" w:hint="default"/>
      </w:rPr>
    </w:lvl>
    <w:lvl w:ilvl="2">
      <w:start w:val="2"/>
      <w:numFmt w:val="bullet"/>
      <w:lvlText w:val="-"/>
      <w:lvlJc w:val="left"/>
      <w:pPr>
        <w:ind w:left="2296" w:hanging="360"/>
      </w:pPr>
      <w:rPr>
        <w:rFonts w:ascii="Arial" w:eastAsia="Times New Roman" w:hAnsi="Arial" w:cs="Arial"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93E3B5E"/>
    <w:multiLevelType w:val="multilevel"/>
    <w:tmpl w:val="693E3B5E"/>
    <w:lvl w:ilvl="0">
      <w:start w:val="2"/>
      <w:numFmt w:val="upperRoman"/>
      <w:pStyle w:val="Appendix"/>
      <w:lvlText w:val="Appendix %1. "/>
      <w:lvlJc w:val="left"/>
      <w:pPr>
        <w:tabs>
          <w:tab w:val="left" w:pos="0"/>
        </w:tabs>
        <w:ind w:left="0" w:firstLine="0"/>
      </w:pPr>
      <w:rPr>
        <w:rFonts w:hint="default"/>
        <w:b/>
        <w:i w:val="0"/>
        <w:sz w:val="3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0"/>
  </w:num>
  <w:num w:numId="6">
    <w:abstractNumId w:val="2"/>
  </w:num>
  <w:num w:numId="7">
    <w:abstractNumId w:val="5"/>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AD"/>
    <w:rsid w:val="000077D2"/>
    <w:rsid w:val="000078C7"/>
    <w:rsid w:val="0001040B"/>
    <w:rsid w:val="0001050C"/>
    <w:rsid w:val="0001097E"/>
    <w:rsid w:val="00010AB6"/>
    <w:rsid w:val="000116E2"/>
    <w:rsid w:val="00012E66"/>
    <w:rsid w:val="0001325D"/>
    <w:rsid w:val="00013624"/>
    <w:rsid w:val="00013F21"/>
    <w:rsid w:val="0001428C"/>
    <w:rsid w:val="000155B6"/>
    <w:rsid w:val="00015949"/>
    <w:rsid w:val="00015E65"/>
    <w:rsid w:val="000166E0"/>
    <w:rsid w:val="00017152"/>
    <w:rsid w:val="00017298"/>
    <w:rsid w:val="0002012D"/>
    <w:rsid w:val="0002076A"/>
    <w:rsid w:val="0002092C"/>
    <w:rsid w:val="00021070"/>
    <w:rsid w:val="00022679"/>
    <w:rsid w:val="00022B42"/>
    <w:rsid w:val="00022E62"/>
    <w:rsid w:val="0002307C"/>
    <w:rsid w:val="0002348B"/>
    <w:rsid w:val="00023A94"/>
    <w:rsid w:val="00023C6D"/>
    <w:rsid w:val="00023EAD"/>
    <w:rsid w:val="000242F0"/>
    <w:rsid w:val="0002463F"/>
    <w:rsid w:val="000247F2"/>
    <w:rsid w:val="00024C72"/>
    <w:rsid w:val="00024F38"/>
    <w:rsid w:val="00024FC6"/>
    <w:rsid w:val="000252F1"/>
    <w:rsid w:val="000255B8"/>
    <w:rsid w:val="00025AF1"/>
    <w:rsid w:val="00026402"/>
    <w:rsid w:val="0002650E"/>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5E"/>
    <w:rsid w:val="00035C72"/>
    <w:rsid w:val="00035E1E"/>
    <w:rsid w:val="00035E75"/>
    <w:rsid w:val="000362C2"/>
    <w:rsid w:val="00036A36"/>
    <w:rsid w:val="00037761"/>
    <w:rsid w:val="00037E35"/>
    <w:rsid w:val="0004014B"/>
    <w:rsid w:val="00040A8B"/>
    <w:rsid w:val="00041118"/>
    <w:rsid w:val="000419EE"/>
    <w:rsid w:val="00041FD0"/>
    <w:rsid w:val="000423F4"/>
    <w:rsid w:val="00042D94"/>
    <w:rsid w:val="000430A7"/>
    <w:rsid w:val="00043573"/>
    <w:rsid w:val="000436D7"/>
    <w:rsid w:val="000437EF"/>
    <w:rsid w:val="00044353"/>
    <w:rsid w:val="00044C6C"/>
    <w:rsid w:val="00044C81"/>
    <w:rsid w:val="000458FB"/>
    <w:rsid w:val="00045ADC"/>
    <w:rsid w:val="00045D24"/>
    <w:rsid w:val="00047525"/>
    <w:rsid w:val="00047F46"/>
    <w:rsid w:val="0005042A"/>
    <w:rsid w:val="00050F20"/>
    <w:rsid w:val="00051988"/>
    <w:rsid w:val="00051AEF"/>
    <w:rsid w:val="00053222"/>
    <w:rsid w:val="000536FA"/>
    <w:rsid w:val="0005489B"/>
    <w:rsid w:val="000549E5"/>
    <w:rsid w:val="00054A14"/>
    <w:rsid w:val="0005568A"/>
    <w:rsid w:val="00055AD5"/>
    <w:rsid w:val="000565B9"/>
    <w:rsid w:val="00056643"/>
    <w:rsid w:val="0005697F"/>
    <w:rsid w:val="00056EBF"/>
    <w:rsid w:val="00057031"/>
    <w:rsid w:val="0005794F"/>
    <w:rsid w:val="00057C3F"/>
    <w:rsid w:val="00057E12"/>
    <w:rsid w:val="00057F38"/>
    <w:rsid w:val="0006075D"/>
    <w:rsid w:val="00060C46"/>
    <w:rsid w:val="00061B7D"/>
    <w:rsid w:val="00064299"/>
    <w:rsid w:val="000642FD"/>
    <w:rsid w:val="000656F2"/>
    <w:rsid w:val="00066863"/>
    <w:rsid w:val="00067566"/>
    <w:rsid w:val="00067EE7"/>
    <w:rsid w:val="00067F8C"/>
    <w:rsid w:val="0007157F"/>
    <w:rsid w:val="000718D5"/>
    <w:rsid w:val="00071DF5"/>
    <w:rsid w:val="00072CCD"/>
    <w:rsid w:val="000739FA"/>
    <w:rsid w:val="00073B0B"/>
    <w:rsid w:val="000748E8"/>
    <w:rsid w:val="000764C1"/>
    <w:rsid w:val="00077AA4"/>
    <w:rsid w:val="00080175"/>
    <w:rsid w:val="00081659"/>
    <w:rsid w:val="0008216A"/>
    <w:rsid w:val="00082687"/>
    <w:rsid w:val="0008294B"/>
    <w:rsid w:val="00083785"/>
    <w:rsid w:val="00085034"/>
    <w:rsid w:val="000861A7"/>
    <w:rsid w:val="0008620C"/>
    <w:rsid w:val="0008663B"/>
    <w:rsid w:val="00086FEB"/>
    <w:rsid w:val="000871AB"/>
    <w:rsid w:val="00087F4D"/>
    <w:rsid w:val="00090406"/>
    <w:rsid w:val="00090A00"/>
    <w:rsid w:val="00090CB9"/>
    <w:rsid w:val="000919FD"/>
    <w:rsid w:val="00091B17"/>
    <w:rsid w:val="00091EF6"/>
    <w:rsid w:val="000927A7"/>
    <w:rsid w:val="00092F2C"/>
    <w:rsid w:val="0009333B"/>
    <w:rsid w:val="000947A9"/>
    <w:rsid w:val="00094ED5"/>
    <w:rsid w:val="00094FCC"/>
    <w:rsid w:val="00095D2E"/>
    <w:rsid w:val="00095FE4"/>
    <w:rsid w:val="00096123"/>
    <w:rsid w:val="000976BC"/>
    <w:rsid w:val="00097BA2"/>
    <w:rsid w:val="000A092C"/>
    <w:rsid w:val="000A0AC1"/>
    <w:rsid w:val="000A0C45"/>
    <w:rsid w:val="000A1264"/>
    <w:rsid w:val="000A2117"/>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C7D"/>
    <w:rsid w:val="000B2E12"/>
    <w:rsid w:val="000B33E8"/>
    <w:rsid w:val="000B3582"/>
    <w:rsid w:val="000B3CBB"/>
    <w:rsid w:val="000B4523"/>
    <w:rsid w:val="000B48CF"/>
    <w:rsid w:val="000B516B"/>
    <w:rsid w:val="000B542A"/>
    <w:rsid w:val="000B5447"/>
    <w:rsid w:val="000B567B"/>
    <w:rsid w:val="000B56F1"/>
    <w:rsid w:val="000B5BA3"/>
    <w:rsid w:val="000B6641"/>
    <w:rsid w:val="000B66B4"/>
    <w:rsid w:val="000C099C"/>
    <w:rsid w:val="000C0FA2"/>
    <w:rsid w:val="000C153F"/>
    <w:rsid w:val="000C1962"/>
    <w:rsid w:val="000C1B51"/>
    <w:rsid w:val="000C1EC7"/>
    <w:rsid w:val="000C2768"/>
    <w:rsid w:val="000C2CBB"/>
    <w:rsid w:val="000C2EB2"/>
    <w:rsid w:val="000C3B9E"/>
    <w:rsid w:val="000C3D32"/>
    <w:rsid w:val="000C499C"/>
    <w:rsid w:val="000C4C18"/>
    <w:rsid w:val="000C4F52"/>
    <w:rsid w:val="000C5900"/>
    <w:rsid w:val="000C5C59"/>
    <w:rsid w:val="000C5D27"/>
    <w:rsid w:val="000C63B9"/>
    <w:rsid w:val="000C68E8"/>
    <w:rsid w:val="000C6A91"/>
    <w:rsid w:val="000C7081"/>
    <w:rsid w:val="000C7120"/>
    <w:rsid w:val="000C79EC"/>
    <w:rsid w:val="000C7A41"/>
    <w:rsid w:val="000D05FD"/>
    <w:rsid w:val="000D0723"/>
    <w:rsid w:val="000D0CB0"/>
    <w:rsid w:val="000D0FAD"/>
    <w:rsid w:val="000D150B"/>
    <w:rsid w:val="000D1714"/>
    <w:rsid w:val="000D1D4D"/>
    <w:rsid w:val="000D2FCD"/>
    <w:rsid w:val="000D2FDE"/>
    <w:rsid w:val="000D36BF"/>
    <w:rsid w:val="000D4146"/>
    <w:rsid w:val="000D441B"/>
    <w:rsid w:val="000D466D"/>
    <w:rsid w:val="000D5E07"/>
    <w:rsid w:val="000D63BB"/>
    <w:rsid w:val="000D6461"/>
    <w:rsid w:val="000D64C8"/>
    <w:rsid w:val="000D6C46"/>
    <w:rsid w:val="000D7394"/>
    <w:rsid w:val="000D7DC4"/>
    <w:rsid w:val="000E026E"/>
    <w:rsid w:val="000E1504"/>
    <w:rsid w:val="000E169E"/>
    <w:rsid w:val="000E1B06"/>
    <w:rsid w:val="000E209F"/>
    <w:rsid w:val="000E22C8"/>
    <w:rsid w:val="000E2438"/>
    <w:rsid w:val="000E2551"/>
    <w:rsid w:val="000E275C"/>
    <w:rsid w:val="000E2966"/>
    <w:rsid w:val="000E2C21"/>
    <w:rsid w:val="000E2DD6"/>
    <w:rsid w:val="000E374E"/>
    <w:rsid w:val="000E3EB0"/>
    <w:rsid w:val="000E4A74"/>
    <w:rsid w:val="000E4D52"/>
    <w:rsid w:val="000E58F8"/>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3769"/>
    <w:rsid w:val="00104BD7"/>
    <w:rsid w:val="00104F74"/>
    <w:rsid w:val="00105500"/>
    <w:rsid w:val="00105D3F"/>
    <w:rsid w:val="00107271"/>
    <w:rsid w:val="00107628"/>
    <w:rsid w:val="00107A8D"/>
    <w:rsid w:val="0011112A"/>
    <w:rsid w:val="00111365"/>
    <w:rsid w:val="0011215A"/>
    <w:rsid w:val="001125FA"/>
    <w:rsid w:val="001127A0"/>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259F"/>
    <w:rsid w:val="00124041"/>
    <w:rsid w:val="00124199"/>
    <w:rsid w:val="001249B6"/>
    <w:rsid w:val="001252D0"/>
    <w:rsid w:val="001261BD"/>
    <w:rsid w:val="00126211"/>
    <w:rsid w:val="00126249"/>
    <w:rsid w:val="00126CF0"/>
    <w:rsid w:val="00126D4C"/>
    <w:rsid w:val="00127BAE"/>
    <w:rsid w:val="00127CBA"/>
    <w:rsid w:val="0013005D"/>
    <w:rsid w:val="001304A1"/>
    <w:rsid w:val="001326B3"/>
    <w:rsid w:val="001340BC"/>
    <w:rsid w:val="00134755"/>
    <w:rsid w:val="001348A3"/>
    <w:rsid w:val="00134938"/>
    <w:rsid w:val="00134C07"/>
    <w:rsid w:val="00134ED8"/>
    <w:rsid w:val="00135524"/>
    <w:rsid w:val="00135667"/>
    <w:rsid w:val="00137248"/>
    <w:rsid w:val="00137B44"/>
    <w:rsid w:val="001401B1"/>
    <w:rsid w:val="00140C36"/>
    <w:rsid w:val="00141348"/>
    <w:rsid w:val="0014278E"/>
    <w:rsid w:val="00142925"/>
    <w:rsid w:val="00143A1D"/>
    <w:rsid w:val="00146A14"/>
    <w:rsid w:val="00147400"/>
    <w:rsid w:val="00147C65"/>
    <w:rsid w:val="00150100"/>
    <w:rsid w:val="001507C2"/>
    <w:rsid w:val="00150D09"/>
    <w:rsid w:val="00151F7B"/>
    <w:rsid w:val="00152193"/>
    <w:rsid w:val="001522AC"/>
    <w:rsid w:val="0015292E"/>
    <w:rsid w:val="0015344B"/>
    <w:rsid w:val="001540CA"/>
    <w:rsid w:val="0015447D"/>
    <w:rsid w:val="001556F7"/>
    <w:rsid w:val="00155AD6"/>
    <w:rsid w:val="00155DA8"/>
    <w:rsid w:val="001561F7"/>
    <w:rsid w:val="001602B9"/>
    <w:rsid w:val="001603D1"/>
    <w:rsid w:val="00160C94"/>
    <w:rsid w:val="00160E01"/>
    <w:rsid w:val="00161E08"/>
    <w:rsid w:val="00161F69"/>
    <w:rsid w:val="001621A8"/>
    <w:rsid w:val="00162D5F"/>
    <w:rsid w:val="001636DA"/>
    <w:rsid w:val="00163A88"/>
    <w:rsid w:val="00163ADA"/>
    <w:rsid w:val="00166BC2"/>
    <w:rsid w:val="00166E6A"/>
    <w:rsid w:val="00167517"/>
    <w:rsid w:val="00170325"/>
    <w:rsid w:val="00170378"/>
    <w:rsid w:val="001714BA"/>
    <w:rsid w:val="001714C9"/>
    <w:rsid w:val="0017224C"/>
    <w:rsid w:val="00172F9E"/>
    <w:rsid w:val="001745A9"/>
    <w:rsid w:val="00174D38"/>
    <w:rsid w:val="00174EE1"/>
    <w:rsid w:val="001759D7"/>
    <w:rsid w:val="00176A05"/>
    <w:rsid w:val="00176BBF"/>
    <w:rsid w:val="00177188"/>
    <w:rsid w:val="00180F9E"/>
    <w:rsid w:val="001819FB"/>
    <w:rsid w:val="0018209B"/>
    <w:rsid w:val="0018399C"/>
    <w:rsid w:val="00184775"/>
    <w:rsid w:val="00184886"/>
    <w:rsid w:val="001849F2"/>
    <w:rsid w:val="00184DC2"/>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4C07"/>
    <w:rsid w:val="001A56DD"/>
    <w:rsid w:val="001A5934"/>
    <w:rsid w:val="001A5F61"/>
    <w:rsid w:val="001A7078"/>
    <w:rsid w:val="001A73C0"/>
    <w:rsid w:val="001B0BA4"/>
    <w:rsid w:val="001B0EEE"/>
    <w:rsid w:val="001B2A1E"/>
    <w:rsid w:val="001B2B46"/>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6480"/>
    <w:rsid w:val="001C7375"/>
    <w:rsid w:val="001C77D8"/>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83E"/>
    <w:rsid w:val="001E10E9"/>
    <w:rsid w:val="001E2381"/>
    <w:rsid w:val="001E337B"/>
    <w:rsid w:val="001E33FD"/>
    <w:rsid w:val="001E5968"/>
    <w:rsid w:val="001E73CD"/>
    <w:rsid w:val="001F0200"/>
    <w:rsid w:val="001F0938"/>
    <w:rsid w:val="001F0C47"/>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908"/>
    <w:rsid w:val="00200978"/>
    <w:rsid w:val="00200AF9"/>
    <w:rsid w:val="00200BFF"/>
    <w:rsid w:val="002014D3"/>
    <w:rsid w:val="00201836"/>
    <w:rsid w:val="00201ABA"/>
    <w:rsid w:val="00202508"/>
    <w:rsid w:val="0020319D"/>
    <w:rsid w:val="00203AB3"/>
    <w:rsid w:val="00203B77"/>
    <w:rsid w:val="002047B8"/>
    <w:rsid w:val="00204811"/>
    <w:rsid w:val="0020528B"/>
    <w:rsid w:val="00205BD0"/>
    <w:rsid w:val="00205CD8"/>
    <w:rsid w:val="00205E2A"/>
    <w:rsid w:val="00206505"/>
    <w:rsid w:val="00207740"/>
    <w:rsid w:val="002102A9"/>
    <w:rsid w:val="00210AB5"/>
    <w:rsid w:val="00210B43"/>
    <w:rsid w:val="00211B70"/>
    <w:rsid w:val="00211C34"/>
    <w:rsid w:val="002122B8"/>
    <w:rsid w:val="00215944"/>
    <w:rsid w:val="00215C20"/>
    <w:rsid w:val="00216DB4"/>
    <w:rsid w:val="00217527"/>
    <w:rsid w:val="00217AAB"/>
    <w:rsid w:val="00220AEB"/>
    <w:rsid w:val="00221294"/>
    <w:rsid w:val="00221B12"/>
    <w:rsid w:val="00221C84"/>
    <w:rsid w:val="00221E95"/>
    <w:rsid w:val="00221F13"/>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786"/>
    <w:rsid w:val="00231EAF"/>
    <w:rsid w:val="002332AA"/>
    <w:rsid w:val="002332E7"/>
    <w:rsid w:val="002333F8"/>
    <w:rsid w:val="00233508"/>
    <w:rsid w:val="00233C33"/>
    <w:rsid w:val="0023403B"/>
    <w:rsid w:val="002340B0"/>
    <w:rsid w:val="00234750"/>
    <w:rsid w:val="00234C4E"/>
    <w:rsid w:val="00234F1A"/>
    <w:rsid w:val="00236458"/>
    <w:rsid w:val="00236541"/>
    <w:rsid w:val="002370D4"/>
    <w:rsid w:val="002374F1"/>
    <w:rsid w:val="00237583"/>
    <w:rsid w:val="00237B47"/>
    <w:rsid w:val="00241ED0"/>
    <w:rsid w:val="00241F85"/>
    <w:rsid w:val="0024203D"/>
    <w:rsid w:val="00242271"/>
    <w:rsid w:val="002431FC"/>
    <w:rsid w:val="0024320A"/>
    <w:rsid w:val="00244325"/>
    <w:rsid w:val="002443F2"/>
    <w:rsid w:val="002446F0"/>
    <w:rsid w:val="00245151"/>
    <w:rsid w:val="00246C2B"/>
    <w:rsid w:val="00246F7D"/>
    <w:rsid w:val="0024768D"/>
    <w:rsid w:val="00247CCF"/>
    <w:rsid w:val="0025079B"/>
    <w:rsid w:val="002508E1"/>
    <w:rsid w:val="00250DD9"/>
    <w:rsid w:val="00251271"/>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838"/>
    <w:rsid w:val="00264D7C"/>
    <w:rsid w:val="00264ECF"/>
    <w:rsid w:val="00265352"/>
    <w:rsid w:val="00265A27"/>
    <w:rsid w:val="002661E6"/>
    <w:rsid w:val="0026672D"/>
    <w:rsid w:val="0026677E"/>
    <w:rsid w:val="00266B10"/>
    <w:rsid w:val="00267132"/>
    <w:rsid w:val="002671B1"/>
    <w:rsid w:val="002674AE"/>
    <w:rsid w:val="002677C6"/>
    <w:rsid w:val="002678A6"/>
    <w:rsid w:val="0027125F"/>
    <w:rsid w:val="0027185E"/>
    <w:rsid w:val="00272944"/>
    <w:rsid w:val="0027536F"/>
    <w:rsid w:val="0027551F"/>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520"/>
    <w:rsid w:val="00281B1B"/>
    <w:rsid w:val="00281E22"/>
    <w:rsid w:val="00282DA6"/>
    <w:rsid w:val="00283267"/>
    <w:rsid w:val="00284856"/>
    <w:rsid w:val="00284B57"/>
    <w:rsid w:val="00285BD0"/>
    <w:rsid w:val="0028659F"/>
    <w:rsid w:val="002874B4"/>
    <w:rsid w:val="0029066B"/>
    <w:rsid w:val="0029077A"/>
    <w:rsid w:val="00291E80"/>
    <w:rsid w:val="00292A09"/>
    <w:rsid w:val="00292E7D"/>
    <w:rsid w:val="00293685"/>
    <w:rsid w:val="0029423A"/>
    <w:rsid w:val="00294CE8"/>
    <w:rsid w:val="00295863"/>
    <w:rsid w:val="002966FB"/>
    <w:rsid w:val="00296757"/>
    <w:rsid w:val="002970EE"/>
    <w:rsid w:val="00297657"/>
    <w:rsid w:val="00297862"/>
    <w:rsid w:val="00297E3F"/>
    <w:rsid w:val="00297EA4"/>
    <w:rsid w:val="002A006A"/>
    <w:rsid w:val="002A02C1"/>
    <w:rsid w:val="002A0508"/>
    <w:rsid w:val="002A13A8"/>
    <w:rsid w:val="002A194D"/>
    <w:rsid w:val="002A477F"/>
    <w:rsid w:val="002A4BB8"/>
    <w:rsid w:val="002A579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B74E6"/>
    <w:rsid w:val="002C06F6"/>
    <w:rsid w:val="002C09E6"/>
    <w:rsid w:val="002C1484"/>
    <w:rsid w:val="002C1511"/>
    <w:rsid w:val="002C1900"/>
    <w:rsid w:val="002C1E88"/>
    <w:rsid w:val="002C1E9C"/>
    <w:rsid w:val="002C29CC"/>
    <w:rsid w:val="002C35B5"/>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9C1"/>
    <w:rsid w:val="002D1062"/>
    <w:rsid w:val="002D1493"/>
    <w:rsid w:val="002D1599"/>
    <w:rsid w:val="002D1A08"/>
    <w:rsid w:val="002D1A37"/>
    <w:rsid w:val="002D3042"/>
    <w:rsid w:val="002D360B"/>
    <w:rsid w:val="002D3F8C"/>
    <w:rsid w:val="002D41F8"/>
    <w:rsid w:val="002D51FD"/>
    <w:rsid w:val="002D5417"/>
    <w:rsid w:val="002D5B8F"/>
    <w:rsid w:val="002D6659"/>
    <w:rsid w:val="002D687E"/>
    <w:rsid w:val="002D6B66"/>
    <w:rsid w:val="002D6FA4"/>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668A"/>
    <w:rsid w:val="002E7A85"/>
    <w:rsid w:val="002E7B06"/>
    <w:rsid w:val="002F012C"/>
    <w:rsid w:val="002F0212"/>
    <w:rsid w:val="002F0230"/>
    <w:rsid w:val="002F1463"/>
    <w:rsid w:val="002F1609"/>
    <w:rsid w:val="002F17A8"/>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07E22"/>
    <w:rsid w:val="0031003E"/>
    <w:rsid w:val="00310235"/>
    <w:rsid w:val="00310406"/>
    <w:rsid w:val="00310445"/>
    <w:rsid w:val="0031085C"/>
    <w:rsid w:val="00311781"/>
    <w:rsid w:val="0031329A"/>
    <w:rsid w:val="00313600"/>
    <w:rsid w:val="00313F73"/>
    <w:rsid w:val="0031485E"/>
    <w:rsid w:val="00314C98"/>
    <w:rsid w:val="00314CF8"/>
    <w:rsid w:val="00315A77"/>
    <w:rsid w:val="00315C6F"/>
    <w:rsid w:val="003169C8"/>
    <w:rsid w:val="003178E6"/>
    <w:rsid w:val="00320102"/>
    <w:rsid w:val="0032042B"/>
    <w:rsid w:val="003206EC"/>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5FE9"/>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B7E"/>
    <w:rsid w:val="00343DFB"/>
    <w:rsid w:val="00343E25"/>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58AD"/>
    <w:rsid w:val="003660B4"/>
    <w:rsid w:val="00366817"/>
    <w:rsid w:val="00367728"/>
    <w:rsid w:val="00367859"/>
    <w:rsid w:val="00370061"/>
    <w:rsid w:val="00370097"/>
    <w:rsid w:val="00370210"/>
    <w:rsid w:val="00372B74"/>
    <w:rsid w:val="003734C3"/>
    <w:rsid w:val="003737CB"/>
    <w:rsid w:val="003738E9"/>
    <w:rsid w:val="003748EC"/>
    <w:rsid w:val="00375665"/>
    <w:rsid w:val="00375BEE"/>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6B3A"/>
    <w:rsid w:val="003874F2"/>
    <w:rsid w:val="003876F4"/>
    <w:rsid w:val="00390B0A"/>
    <w:rsid w:val="00390ED1"/>
    <w:rsid w:val="00391094"/>
    <w:rsid w:val="0039227E"/>
    <w:rsid w:val="0039240C"/>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01A"/>
    <w:rsid w:val="003A380A"/>
    <w:rsid w:val="003A3D92"/>
    <w:rsid w:val="003A44F4"/>
    <w:rsid w:val="003A46E2"/>
    <w:rsid w:val="003A49A8"/>
    <w:rsid w:val="003A4F7D"/>
    <w:rsid w:val="003A65E9"/>
    <w:rsid w:val="003A7A90"/>
    <w:rsid w:val="003B0387"/>
    <w:rsid w:val="003B077A"/>
    <w:rsid w:val="003B0F32"/>
    <w:rsid w:val="003B1DE8"/>
    <w:rsid w:val="003B2673"/>
    <w:rsid w:val="003B2993"/>
    <w:rsid w:val="003B4191"/>
    <w:rsid w:val="003B497B"/>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5813"/>
    <w:rsid w:val="003C67B9"/>
    <w:rsid w:val="003C67EE"/>
    <w:rsid w:val="003C70A2"/>
    <w:rsid w:val="003D0468"/>
    <w:rsid w:val="003D09FD"/>
    <w:rsid w:val="003D24CB"/>
    <w:rsid w:val="003D25CA"/>
    <w:rsid w:val="003D2E09"/>
    <w:rsid w:val="003D35B7"/>
    <w:rsid w:val="003D387A"/>
    <w:rsid w:val="003D39E5"/>
    <w:rsid w:val="003D3D70"/>
    <w:rsid w:val="003D4CF5"/>
    <w:rsid w:val="003D51B3"/>
    <w:rsid w:val="003D5811"/>
    <w:rsid w:val="003D65B7"/>
    <w:rsid w:val="003D77AD"/>
    <w:rsid w:val="003E02D9"/>
    <w:rsid w:val="003E0553"/>
    <w:rsid w:val="003E0874"/>
    <w:rsid w:val="003E1699"/>
    <w:rsid w:val="003E17FD"/>
    <w:rsid w:val="003E1F1D"/>
    <w:rsid w:val="003E2085"/>
    <w:rsid w:val="003E2188"/>
    <w:rsid w:val="003E23A6"/>
    <w:rsid w:val="003E4093"/>
    <w:rsid w:val="003E4537"/>
    <w:rsid w:val="003E4B93"/>
    <w:rsid w:val="003E4BAD"/>
    <w:rsid w:val="003E4CA4"/>
    <w:rsid w:val="003E520F"/>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4AEA"/>
    <w:rsid w:val="0040501F"/>
    <w:rsid w:val="00405420"/>
    <w:rsid w:val="00405963"/>
    <w:rsid w:val="00405F0F"/>
    <w:rsid w:val="00406041"/>
    <w:rsid w:val="00406407"/>
    <w:rsid w:val="00407054"/>
    <w:rsid w:val="0040761A"/>
    <w:rsid w:val="00407A44"/>
    <w:rsid w:val="00407C6C"/>
    <w:rsid w:val="00410622"/>
    <w:rsid w:val="004108AF"/>
    <w:rsid w:val="00410901"/>
    <w:rsid w:val="0041107F"/>
    <w:rsid w:val="00411B66"/>
    <w:rsid w:val="00412364"/>
    <w:rsid w:val="00412591"/>
    <w:rsid w:val="00413026"/>
    <w:rsid w:val="00413489"/>
    <w:rsid w:val="00413DDB"/>
    <w:rsid w:val="00414600"/>
    <w:rsid w:val="00415D58"/>
    <w:rsid w:val="00416007"/>
    <w:rsid w:val="00416B24"/>
    <w:rsid w:val="0041744F"/>
    <w:rsid w:val="0041777F"/>
    <w:rsid w:val="004179D5"/>
    <w:rsid w:val="00417ED5"/>
    <w:rsid w:val="00417F38"/>
    <w:rsid w:val="00420526"/>
    <w:rsid w:val="00420E47"/>
    <w:rsid w:val="00421D8F"/>
    <w:rsid w:val="00423736"/>
    <w:rsid w:val="00423D4B"/>
    <w:rsid w:val="00425699"/>
    <w:rsid w:val="004257A7"/>
    <w:rsid w:val="00425E06"/>
    <w:rsid w:val="00425E78"/>
    <w:rsid w:val="00426E2D"/>
    <w:rsid w:val="004275B1"/>
    <w:rsid w:val="004275F2"/>
    <w:rsid w:val="004308CA"/>
    <w:rsid w:val="00430DA6"/>
    <w:rsid w:val="00431047"/>
    <w:rsid w:val="004310ED"/>
    <w:rsid w:val="0043129D"/>
    <w:rsid w:val="00431955"/>
    <w:rsid w:val="00431B4C"/>
    <w:rsid w:val="00431C8A"/>
    <w:rsid w:val="0043262B"/>
    <w:rsid w:val="00432AF2"/>
    <w:rsid w:val="00432BE9"/>
    <w:rsid w:val="004334F6"/>
    <w:rsid w:val="004336CC"/>
    <w:rsid w:val="00434CF6"/>
    <w:rsid w:val="00435605"/>
    <w:rsid w:val="0043671E"/>
    <w:rsid w:val="00436857"/>
    <w:rsid w:val="004368A1"/>
    <w:rsid w:val="00436AB9"/>
    <w:rsid w:val="00436E63"/>
    <w:rsid w:val="004372D3"/>
    <w:rsid w:val="00437523"/>
    <w:rsid w:val="00437F07"/>
    <w:rsid w:val="00437F5F"/>
    <w:rsid w:val="004409FF"/>
    <w:rsid w:val="004410A4"/>
    <w:rsid w:val="004416E5"/>
    <w:rsid w:val="00441896"/>
    <w:rsid w:val="00441DF4"/>
    <w:rsid w:val="00442501"/>
    <w:rsid w:val="00442FFB"/>
    <w:rsid w:val="004437BD"/>
    <w:rsid w:val="00443E02"/>
    <w:rsid w:val="00444637"/>
    <w:rsid w:val="00445BD1"/>
    <w:rsid w:val="004463A2"/>
    <w:rsid w:val="00446A93"/>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55A91"/>
    <w:rsid w:val="00461F83"/>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16F7"/>
    <w:rsid w:val="0049287C"/>
    <w:rsid w:val="00493E49"/>
    <w:rsid w:val="00494CE6"/>
    <w:rsid w:val="00494E44"/>
    <w:rsid w:val="00495C57"/>
    <w:rsid w:val="004960AC"/>
    <w:rsid w:val="004968FB"/>
    <w:rsid w:val="004A067B"/>
    <w:rsid w:val="004A1258"/>
    <w:rsid w:val="004A34EB"/>
    <w:rsid w:val="004A3915"/>
    <w:rsid w:val="004A3E61"/>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3E6"/>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1E96"/>
    <w:rsid w:val="004C22ED"/>
    <w:rsid w:val="004C23C6"/>
    <w:rsid w:val="004C23D4"/>
    <w:rsid w:val="004C2E64"/>
    <w:rsid w:val="004C4F63"/>
    <w:rsid w:val="004C5472"/>
    <w:rsid w:val="004C58CF"/>
    <w:rsid w:val="004C6186"/>
    <w:rsid w:val="004C73B4"/>
    <w:rsid w:val="004C7573"/>
    <w:rsid w:val="004D081E"/>
    <w:rsid w:val="004D0929"/>
    <w:rsid w:val="004D17E3"/>
    <w:rsid w:val="004D1AC3"/>
    <w:rsid w:val="004D2172"/>
    <w:rsid w:val="004D39D6"/>
    <w:rsid w:val="004D39F9"/>
    <w:rsid w:val="004D3AEB"/>
    <w:rsid w:val="004D4EDB"/>
    <w:rsid w:val="004D5D04"/>
    <w:rsid w:val="004D6EE8"/>
    <w:rsid w:val="004E036D"/>
    <w:rsid w:val="004E036E"/>
    <w:rsid w:val="004E0E7A"/>
    <w:rsid w:val="004E19BD"/>
    <w:rsid w:val="004E32A9"/>
    <w:rsid w:val="004E3353"/>
    <w:rsid w:val="004E35EC"/>
    <w:rsid w:val="004E36E0"/>
    <w:rsid w:val="004E3707"/>
    <w:rsid w:val="004E3809"/>
    <w:rsid w:val="004E3D27"/>
    <w:rsid w:val="004E400F"/>
    <w:rsid w:val="004E4755"/>
    <w:rsid w:val="004E51F8"/>
    <w:rsid w:val="004E6969"/>
    <w:rsid w:val="004E74A8"/>
    <w:rsid w:val="004F0488"/>
    <w:rsid w:val="004F0BEA"/>
    <w:rsid w:val="004F1233"/>
    <w:rsid w:val="004F1A91"/>
    <w:rsid w:val="004F24F6"/>
    <w:rsid w:val="004F29EA"/>
    <w:rsid w:val="004F2CFB"/>
    <w:rsid w:val="004F3507"/>
    <w:rsid w:val="004F3CD2"/>
    <w:rsid w:val="004F40D0"/>
    <w:rsid w:val="004F4203"/>
    <w:rsid w:val="004F424E"/>
    <w:rsid w:val="004F5141"/>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0EF5"/>
    <w:rsid w:val="005011F6"/>
    <w:rsid w:val="0050120F"/>
    <w:rsid w:val="00501646"/>
    <w:rsid w:val="005019D3"/>
    <w:rsid w:val="005034C7"/>
    <w:rsid w:val="00503962"/>
    <w:rsid w:val="005045E9"/>
    <w:rsid w:val="00504623"/>
    <w:rsid w:val="00504FBD"/>
    <w:rsid w:val="00505616"/>
    <w:rsid w:val="00505C19"/>
    <w:rsid w:val="00505FE8"/>
    <w:rsid w:val="00510413"/>
    <w:rsid w:val="00510F1D"/>
    <w:rsid w:val="00511C2A"/>
    <w:rsid w:val="00511DE0"/>
    <w:rsid w:val="00511FF3"/>
    <w:rsid w:val="0051310F"/>
    <w:rsid w:val="00513AA0"/>
    <w:rsid w:val="00513DF3"/>
    <w:rsid w:val="005142D6"/>
    <w:rsid w:val="00514A87"/>
    <w:rsid w:val="00515ECA"/>
    <w:rsid w:val="00517C52"/>
    <w:rsid w:val="005202DC"/>
    <w:rsid w:val="00520697"/>
    <w:rsid w:val="00520834"/>
    <w:rsid w:val="00521C31"/>
    <w:rsid w:val="005227AB"/>
    <w:rsid w:val="00523252"/>
    <w:rsid w:val="00523B3C"/>
    <w:rsid w:val="00523C58"/>
    <w:rsid w:val="0052509F"/>
    <w:rsid w:val="0052519A"/>
    <w:rsid w:val="00526540"/>
    <w:rsid w:val="00526856"/>
    <w:rsid w:val="005270E4"/>
    <w:rsid w:val="0052741C"/>
    <w:rsid w:val="00530370"/>
    <w:rsid w:val="00530E5C"/>
    <w:rsid w:val="00530F08"/>
    <w:rsid w:val="00531663"/>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50D"/>
    <w:rsid w:val="00544618"/>
    <w:rsid w:val="005449AD"/>
    <w:rsid w:val="00544CAC"/>
    <w:rsid w:val="00544DD9"/>
    <w:rsid w:val="005450E8"/>
    <w:rsid w:val="0054571B"/>
    <w:rsid w:val="00545A5B"/>
    <w:rsid w:val="00545C23"/>
    <w:rsid w:val="00545D31"/>
    <w:rsid w:val="00545FAD"/>
    <w:rsid w:val="005461E2"/>
    <w:rsid w:val="005464BB"/>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596"/>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6F6E"/>
    <w:rsid w:val="00567B2F"/>
    <w:rsid w:val="00567D2E"/>
    <w:rsid w:val="00570494"/>
    <w:rsid w:val="00572327"/>
    <w:rsid w:val="005726D6"/>
    <w:rsid w:val="00573044"/>
    <w:rsid w:val="005755C8"/>
    <w:rsid w:val="00575CD9"/>
    <w:rsid w:val="00575EE9"/>
    <w:rsid w:val="00575FDD"/>
    <w:rsid w:val="00576DF4"/>
    <w:rsid w:val="005770C2"/>
    <w:rsid w:val="0057737C"/>
    <w:rsid w:val="00577494"/>
    <w:rsid w:val="005774C9"/>
    <w:rsid w:val="00577775"/>
    <w:rsid w:val="005805AD"/>
    <w:rsid w:val="005808AC"/>
    <w:rsid w:val="00580FC5"/>
    <w:rsid w:val="0058103C"/>
    <w:rsid w:val="0058149A"/>
    <w:rsid w:val="00581736"/>
    <w:rsid w:val="00582B5C"/>
    <w:rsid w:val="00582ED0"/>
    <w:rsid w:val="0058375A"/>
    <w:rsid w:val="005841C8"/>
    <w:rsid w:val="00585E16"/>
    <w:rsid w:val="00585EFB"/>
    <w:rsid w:val="005860BA"/>
    <w:rsid w:val="005860FE"/>
    <w:rsid w:val="00587D59"/>
    <w:rsid w:val="00587DD4"/>
    <w:rsid w:val="0059037C"/>
    <w:rsid w:val="00592164"/>
    <w:rsid w:val="00592A3F"/>
    <w:rsid w:val="005938C8"/>
    <w:rsid w:val="00593C46"/>
    <w:rsid w:val="00593D84"/>
    <w:rsid w:val="00593FF2"/>
    <w:rsid w:val="00594665"/>
    <w:rsid w:val="00594FDD"/>
    <w:rsid w:val="005952A6"/>
    <w:rsid w:val="00596236"/>
    <w:rsid w:val="00596443"/>
    <w:rsid w:val="005965C6"/>
    <w:rsid w:val="00596709"/>
    <w:rsid w:val="005A0BA2"/>
    <w:rsid w:val="005A0CDB"/>
    <w:rsid w:val="005A1F59"/>
    <w:rsid w:val="005A2865"/>
    <w:rsid w:val="005A286A"/>
    <w:rsid w:val="005A2885"/>
    <w:rsid w:val="005A2B45"/>
    <w:rsid w:val="005A4082"/>
    <w:rsid w:val="005A490D"/>
    <w:rsid w:val="005A5BF8"/>
    <w:rsid w:val="005A660B"/>
    <w:rsid w:val="005A6E34"/>
    <w:rsid w:val="005A700A"/>
    <w:rsid w:val="005A78EA"/>
    <w:rsid w:val="005B04D3"/>
    <w:rsid w:val="005B06E9"/>
    <w:rsid w:val="005B0BE4"/>
    <w:rsid w:val="005B0FC1"/>
    <w:rsid w:val="005B1028"/>
    <w:rsid w:val="005B1049"/>
    <w:rsid w:val="005B154A"/>
    <w:rsid w:val="005B1926"/>
    <w:rsid w:val="005B211C"/>
    <w:rsid w:val="005B30AA"/>
    <w:rsid w:val="005B3DC4"/>
    <w:rsid w:val="005B50C7"/>
    <w:rsid w:val="005B5983"/>
    <w:rsid w:val="005B5E9B"/>
    <w:rsid w:val="005B6B20"/>
    <w:rsid w:val="005B7CE1"/>
    <w:rsid w:val="005B7FF1"/>
    <w:rsid w:val="005C0B73"/>
    <w:rsid w:val="005C0D2B"/>
    <w:rsid w:val="005C1146"/>
    <w:rsid w:val="005C1391"/>
    <w:rsid w:val="005C200C"/>
    <w:rsid w:val="005C2B67"/>
    <w:rsid w:val="005C2C33"/>
    <w:rsid w:val="005C4777"/>
    <w:rsid w:val="005C4850"/>
    <w:rsid w:val="005C50BF"/>
    <w:rsid w:val="005C54C8"/>
    <w:rsid w:val="005C5BF9"/>
    <w:rsid w:val="005C6C7A"/>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16B9"/>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3FA"/>
    <w:rsid w:val="00610603"/>
    <w:rsid w:val="00611130"/>
    <w:rsid w:val="006128A8"/>
    <w:rsid w:val="00612C5A"/>
    <w:rsid w:val="0061395F"/>
    <w:rsid w:val="00613971"/>
    <w:rsid w:val="00613FB1"/>
    <w:rsid w:val="00614482"/>
    <w:rsid w:val="00614B43"/>
    <w:rsid w:val="00615E89"/>
    <w:rsid w:val="00616286"/>
    <w:rsid w:val="006162AA"/>
    <w:rsid w:val="00616882"/>
    <w:rsid w:val="00616C47"/>
    <w:rsid w:val="00616C96"/>
    <w:rsid w:val="00616F2A"/>
    <w:rsid w:val="00617358"/>
    <w:rsid w:val="00617912"/>
    <w:rsid w:val="00617FA8"/>
    <w:rsid w:val="006200EE"/>
    <w:rsid w:val="0062019A"/>
    <w:rsid w:val="00620C5B"/>
    <w:rsid w:val="00621FFB"/>
    <w:rsid w:val="006222BF"/>
    <w:rsid w:val="0062230B"/>
    <w:rsid w:val="00622799"/>
    <w:rsid w:val="006231B9"/>
    <w:rsid w:val="00623295"/>
    <w:rsid w:val="00623330"/>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9E7"/>
    <w:rsid w:val="00636B3B"/>
    <w:rsid w:val="00636BA8"/>
    <w:rsid w:val="00637138"/>
    <w:rsid w:val="00637A34"/>
    <w:rsid w:val="00637F35"/>
    <w:rsid w:val="0064017C"/>
    <w:rsid w:val="006402E1"/>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07BB"/>
    <w:rsid w:val="006511C3"/>
    <w:rsid w:val="006519E1"/>
    <w:rsid w:val="00651ACF"/>
    <w:rsid w:val="00652796"/>
    <w:rsid w:val="00652C73"/>
    <w:rsid w:val="00652EF6"/>
    <w:rsid w:val="00653756"/>
    <w:rsid w:val="0065380B"/>
    <w:rsid w:val="00653DED"/>
    <w:rsid w:val="006542D0"/>
    <w:rsid w:val="00654A15"/>
    <w:rsid w:val="00655128"/>
    <w:rsid w:val="00655173"/>
    <w:rsid w:val="00655317"/>
    <w:rsid w:val="006554C3"/>
    <w:rsid w:val="0065610B"/>
    <w:rsid w:val="0065622A"/>
    <w:rsid w:val="006572D5"/>
    <w:rsid w:val="006601FD"/>
    <w:rsid w:val="0066041E"/>
    <w:rsid w:val="00660F04"/>
    <w:rsid w:val="00661373"/>
    <w:rsid w:val="00661AC0"/>
    <w:rsid w:val="00662238"/>
    <w:rsid w:val="00662351"/>
    <w:rsid w:val="006623CE"/>
    <w:rsid w:val="00662A0F"/>
    <w:rsid w:val="00662DEA"/>
    <w:rsid w:val="00662FD2"/>
    <w:rsid w:val="006631AA"/>
    <w:rsid w:val="006636BE"/>
    <w:rsid w:val="006646F9"/>
    <w:rsid w:val="00665DC9"/>
    <w:rsid w:val="00666D67"/>
    <w:rsid w:val="00667200"/>
    <w:rsid w:val="00667FA1"/>
    <w:rsid w:val="006703A9"/>
    <w:rsid w:val="00670DD2"/>
    <w:rsid w:val="00671279"/>
    <w:rsid w:val="006713D5"/>
    <w:rsid w:val="006717B2"/>
    <w:rsid w:val="00672472"/>
    <w:rsid w:val="00672A5C"/>
    <w:rsid w:val="00673F45"/>
    <w:rsid w:val="0067405B"/>
    <w:rsid w:val="00674905"/>
    <w:rsid w:val="00674E1E"/>
    <w:rsid w:val="00675159"/>
    <w:rsid w:val="0067575B"/>
    <w:rsid w:val="00675BAF"/>
    <w:rsid w:val="00675E40"/>
    <w:rsid w:val="00676A90"/>
    <w:rsid w:val="00680F5D"/>
    <w:rsid w:val="00681949"/>
    <w:rsid w:val="00681986"/>
    <w:rsid w:val="00681A67"/>
    <w:rsid w:val="00682CA4"/>
    <w:rsid w:val="00682D94"/>
    <w:rsid w:val="006831D5"/>
    <w:rsid w:val="006833EC"/>
    <w:rsid w:val="00683B31"/>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319"/>
    <w:rsid w:val="006A2AD9"/>
    <w:rsid w:val="006A2DA3"/>
    <w:rsid w:val="006A34F6"/>
    <w:rsid w:val="006A4734"/>
    <w:rsid w:val="006A4D7B"/>
    <w:rsid w:val="006A5019"/>
    <w:rsid w:val="006A546A"/>
    <w:rsid w:val="006A5737"/>
    <w:rsid w:val="006A59FC"/>
    <w:rsid w:val="006A664E"/>
    <w:rsid w:val="006A7787"/>
    <w:rsid w:val="006A77D5"/>
    <w:rsid w:val="006A7A89"/>
    <w:rsid w:val="006B0126"/>
    <w:rsid w:val="006B07F9"/>
    <w:rsid w:val="006B0811"/>
    <w:rsid w:val="006B0D78"/>
    <w:rsid w:val="006B1CF6"/>
    <w:rsid w:val="006B4056"/>
    <w:rsid w:val="006B43A0"/>
    <w:rsid w:val="006B4F89"/>
    <w:rsid w:val="006B5960"/>
    <w:rsid w:val="006B5D89"/>
    <w:rsid w:val="006B5F41"/>
    <w:rsid w:val="006B60B7"/>
    <w:rsid w:val="006B6244"/>
    <w:rsid w:val="006B693A"/>
    <w:rsid w:val="006B6C16"/>
    <w:rsid w:val="006B7E27"/>
    <w:rsid w:val="006B7E7F"/>
    <w:rsid w:val="006C04B5"/>
    <w:rsid w:val="006C0704"/>
    <w:rsid w:val="006C09AE"/>
    <w:rsid w:val="006C0C5A"/>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3884"/>
    <w:rsid w:val="006D4C6C"/>
    <w:rsid w:val="006D4E12"/>
    <w:rsid w:val="006D5148"/>
    <w:rsid w:val="006D520F"/>
    <w:rsid w:val="006D5DB7"/>
    <w:rsid w:val="006D6322"/>
    <w:rsid w:val="006D6BA0"/>
    <w:rsid w:val="006D6D95"/>
    <w:rsid w:val="006D7F53"/>
    <w:rsid w:val="006E0643"/>
    <w:rsid w:val="006E077B"/>
    <w:rsid w:val="006E0E35"/>
    <w:rsid w:val="006E1814"/>
    <w:rsid w:val="006E1F2E"/>
    <w:rsid w:val="006E1FB0"/>
    <w:rsid w:val="006E2041"/>
    <w:rsid w:val="006E22C0"/>
    <w:rsid w:val="006E23CA"/>
    <w:rsid w:val="006E29DD"/>
    <w:rsid w:val="006E4401"/>
    <w:rsid w:val="006E4E54"/>
    <w:rsid w:val="006E5E1B"/>
    <w:rsid w:val="006E5EFA"/>
    <w:rsid w:val="006E632D"/>
    <w:rsid w:val="006E7BAB"/>
    <w:rsid w:val="006F0BD1"/>
    <w:rsid w:val="006F0D95"/>
    <w:rsid w:val="006F16D3"/>
    <w:rsid w:val="006F1F79"/>
    <w:rsid w:val="006F24BD"/>
    <w:rsid w:val="006F299D"/>
    <w:rsid w:val="006F3101"/>
    <w:rsid w:val="006F41DD"/>
    <w:rsid w:val="006F4819"/>
    <w:rsid w:val="006F4994"/>
    <w:rsid w:val="006F4CA6"/>
    <w:rsid w:val="006F559B"/>
    <w:rsid w:val="006F56DF"/>
    <w:rsid w:val="006F572C"/>
    <w:rsid w:val="006F6C5D"/>
    <w:rsid w:val="006F724F"/>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4"/>
    <w:rsid w:val="0070611D"/>
    <w:rsid w:val="00706880"/>
    <w:rsid w:val="007069F4"/>
    <w:rsid w:val="00706FA9"/>
    <w:rsid w:val="00706FCC"/>
    <w:rsid w:val="00707083"/>
    <w:rsid w:val="00707282"/>
    <w:rsid w:val="007079B9"/>
    <w:rsid w:val="00707EBF"/>
    <w:rsid w:val="0071054F"/>
    <w:rsid w:val="00710728"/>
    <w:rsid w:val="00710D6B"/>
    <w:rsid w:val="00710FA0"/>
    <w:rsid w:val="00713DD0"/>
    <w:rsid w:val="007140F9"/>
    <w:rsid w:val="00714B3F"/>
    <w:rsid w:val="0071533E"/>
    <w:rsid w:val="00716598"/>
    <w:rsid w:val="007169FE"/>
    <w:rsid w:val="00716A7D"/>
    <w:rsid w:val="00716B0F"/>
    <w:rsid w:val="00717A00"/>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CC3"/>
    <w:rsid w:val="00730DD0"/>
    <w:rsid w:val="00730EAE"/>
    <w:rsid w:val="00731393"/>
    <w:rsid w:val="0073162D"/>
    <w:rsid w:val="00731D85"/>
    <w:rsid w:val="00731DF0"/>
    <w:rsid w:val="00731F2D"/>
    <w:rsid w:val="00733219"/>
    <w:rsid w:val="00733D00"/>
    <w:rsid w:val="00734086"/>
    <w:rsid w:val="00734AEE"/>
    <w:rsid w:val="00735A59"/>
    <w:rsid w:val="00735FF1"/>
    <w:rsid w:val="007367CA"/>
    <w:rsid w:val="00736D90"/>
    <w:rsid w:val="00736E5C"/>
    <w:rsid w:val="007376B8"/>
    <w:rsid w:val="00737955"/>
    <w:rsid w:val="00737FB0"/>
    <w:rsid w:val="007401C4"/>
    <w:rsid w:val="007407EA"/>
    <w:rsid w:val="007411A0"/>
    <w:rsid w:val="0074266D"/>
    <w:rsid w:val="007442D5"/>
    <w:rsid w:val="007454A7"/>
    <w:rsid w:val="007457BE"/>
    <w:rsid w:val="00745844"/>
    <w:rsid w:val="00745B24"/>
    <w:rsid w:val="00747F06"/>
    <w:rsid w:val="00750331"/>
    <w:rsid w:val="00751BDD"/>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3CD9"/>
    <w:rsid w:val="00764224"/>
    <w:rsid w:val="007645B8"/>
    <w:rsid w:val="00764B59"/>
    <w:rsid w:val="00764FDE"/>
    <w:rsid w:val="00765628"/>
    <w:rsid w:val="00765DDF"/>
    <w:rsid w:val="00766258"/>
    <w:rsid w:val="0076653C"/>
    <w:rsid w:val="00767183"/>
    <w:rsid w:val="00767D6A"/>
    <w:rsid w:val="007705B8"/>
    <w:rsid w:val="00771525"/>
    <w:rsid w:val="00771961"/>
    <w:rsid w:val="0077197B"/>
    <w:rsid w:val="0077207F"/>
    <w:rsid w:val="00774A9F"/>
    <w:rsid w:val="0077588C"/>
    <w:rsid w:val="00775ADB"/>
    <w:rsid w:val="00775D6A"/>
    <w:rsid w:val="00776660"/>
    <w:rsid w:val="007768BB"/>
    <w:rsid w:val="00777B7E"/>
    <w:rsid w:val="00780AAB"/>
    <w:rsid w:val="00780F9A"/>
    <w:rsid w:val="007817C6"/>
    <w:rsid w:val="00781A94"/>
    <w:rsid w:val="0078235E"/>
    <w:rsid w:val="007826BB"/>
    <w:rsid w:val="00784257"/>
    <w:rsid w:val="007842BB"/>
    <w:rsid w:val="00784459"/>
    <w:rsid w:val="00784789"/>
    <w:rsid w:val="00784940"/>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1CA4"/>
    <w:rsid w:val="00793147"/>
    <w:rsid w:val="00793443"/>
    <w:rsid w:val="00793BF7"/>
    <w:rsid w:val="00793ED9"/>
    <w:rsid w:val="00794175"/>
    <w:rsid w:val="007946A5"/>
    <w:rsid w:val="00794FBA"/>
    <w:rsid w:val="0079594D"/>
    <w:rsid w:val="00795A9E"/>
    <w:rsid w:val="00795BD2"/>
    <w:rsid w:val="00795DC0"/>
    <w:rsid w:val="00797293"/>
    <w:rsid w:val="0079748D"/>
    <w:rsid w:val="0079793E"/>
    <w:rsid w:val="007A0356"/>
    <w:rsid w:val="007A075E"/>
    <w:rsid w:val="007A08CD"/>
    <w:rsid w:val="007A197B"/>
    <w:rsid w:val="007A23B4"/>
    <w:rsid w:val="007A2468"/>
    <w:rsid w:val="007A408F"/>
    <w:rsid w:val="007A486B"/>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25D6"/>
    <w:rsid w:val="007D3991"/>
    <w:rsid w:val="007D5230"/>
    <w:rsid w:val="007D5866"/>
    <w:rsid w:val="007D5CE6"/>
    <w:rsid w:val="007D7188"/>
    <w:rsid w:val="007D71FB"/>
    <w:rsid w:val="007D7A37"/>
    <w:rsid w:val="007D7CAB"/>
    <w:rsid w:val="007D7D95"/>
    <w:rsid w:val="007D7FA3"/>
    <w:rsid w:val="007E0337"/>
    <w:rsid w:val="007E0601"/>
    <w:rsid w:val="007E1737"/>
    <w:rsid w:val="007E1B4F"/>
    <w:rsid w:val="007E28BC"/>
    <w:rsid w:val="007E2A53"/>
    <w:rsid w:val="007E38A4"/>
    <w:rsid w:val="007E40CD"/>
    <w:rsid w:val="007E4DFF"/>
    <w:rsid w:val="007E4EE2"/>
    <w:rsid w:val="007E5682"/>
    <w:rsid w:val="007E5E95"/>
    <w:rsid w:val="007E6904"/>
    <w:rsid w:val="007E7892"/>
    <w:rsid w:val="007E7D47"/>
    <w:rsid w:val="007E7EBC"/>
    <w:rsid w:val="007F08D3"/>
    <w:rsid w:val="007F0B29"/>
    <w:rsid w:val="007F2050"/>
    <w:rsid w:val="007F2939"/>
    <w:rsid w:val="007F4B36"/>
    <w:rsid w:val="007F4CB9"/>
    <w:rsid w:val="007F53C5"/>
    <w:rsid w:val="007F56F8"/>
    <w:rsid w:val="007F5A9A"/>
    <w:rsid w:val="007F6020"/>
    <w:rsid w:val="007F6589"/>
    <w:rsid w:val="007F6D35"/>
    <w:rsid w:val="007F6F19"/>
    <w:rsid w:val="007F6F8A"/>
    <w:rsid w:val="007F738A"/>
    <w:rsid w:val="00800132"/>
    <w:rsid w:val="00800318"/>
    <w:rsid w:val="00800C11"/>
    <w:rsid w:val="00801A42"/>
    <w:rsid w:val="00802014"/>
    <w:rsid w:val="008028F7"/>
    <w:rsid w:val="00802AFE"/>
    <w:rsid w:val="00803922"/>
    <w:rsid w:val="008039C3"/>
    <w:rsid w:val="00803B74"/>
    <w:rsid w:val="00803D48"/>
    <w:rsid w:val="00805869"/>
    <w:rsid w:val="0080587C"/>
    <w:rsid w:val="00805BF1"/>
    <w:rsid w:val="008060B6"/>
    <w:rsid w:val="0080624F"/>
    <w:rsid w:val="0080630B"/>
    <w:rsid w:val="00806C35"/>
    <w:rsid w:val="0080734A"/>
    <w:rsid w:val="008078BA"/>
    <w:rsid w:val="00810271"/>
    <w:rsid w:val="00810BDD"/>
    <w:rsid w:val="00810D0E"/>
    <w:rsid w:val="00810EEC"/>
    <w:rsid w:val="00812083"/>
    <w:rsid w:val="00812418"/>
    <w:rsid w:val="00812915"/>
    <w:rsid w:val="00812ECB"/>
    <w:rsid w:val="008137D5"/>
    <w:rsid w:val="00813CE6"/>
    <w:rsid w:val="00813E10"/>
    <w:rsid w:val="0081414B"/>
    <w:rsid w:val="0081468E"/>
    <w:rsid w:val="0081513E"/>
    <w:rsid w:val="008164F3"/>
    <w:rsid w:val="008175BD"/>
    <w:rsid w:val="0081760D"/>
    <w:rsid w:val="00817669"/>
    <w:rsid w:val="00817AD5"/>
    <w:rsid w:val="00817B8B"/>
    <w:rsid w:val="00820B46"/>
    <w:rsid w:val="00821114"/>
    <w:rsid w:val="008215B8"/>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98B"/>
    <w:rsid w:val="00831B34"/>
    <w:rsid w:val="00832BBB"/>
    <w:rsid w:val="0083340D"/>
    <w:rsid w:val="008334E1"/>
    <w:rsid w:val="00833894"/>
    <w:rsid w:val="00833D40"/>
    <w:rsid w:val="00834128"/>
    <w:rsid w:val="00834A01"/>
    <w:rsid w:val="00834A51"/>
    <w:rsid w:val="0083554A"/>
    <w:rsid w:val="008355AA"/>
    <w:rsid w:val="008357D3"/>
    <w:rsid w:val="0083613D"/>
    <w:rsid w:val="00836574"/>
    <w:rsid w:val="00836605"/>
    <w:rsid w:val="0083672C"/>
    <w:rsid w:val="008367CC"/>
    <w:rsid w:val="008377A8"/>
    <w:rsid w:val="008412E8"/>
    <w:rsid w:val="0084174D"/>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1D9"/>
    <w:rsid w:val="0085181C"/>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58C"/>
    <w:rsid w:val="00870D0C"/>
    <w:rsid w:val="00870DAD"/>
    <w:rsid w:val="00870EED"/>
    <w:rsid w:val="00874E55"/>
    <w:rsid w:val="008756A7"/>
    <w:rsid w:val="00875A9F"/>
    <w:rsid w:val="0087652E"/>
    <w:rsid w:val="008767FD"/>
    <w:rsid w:val="00877647"/>
    <w:rsid w:val="008779F0"/>
    <w:rsid w:val="0088024F"/>
    <w:rsid w:val="00881045"/>
    <w:rsid w:val="00881A00"/>
    <w:rsid w:val="00881AB5"/>
    <w:rsid w:val="008847ED"/>
    <w:rsid w:val="00884E00"/>
    <w:rsid w:val="00884E2B"/>
    <w:rsid w:val="008850CA"/>
    <w:rsid w:val="008865D1"/>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9707E"/>
    <w:rsid w:val="00897C3C"/>
    <w:rsid w:val="008A00F9"/>
    <w:rsid w:val="008A019F"/>
    <w:rsid w:val="008A0439"/>
    <w:rsid w:val="008A0659"/>
    <w:rsid w:val="008A06B8"/>
    <w:rsid w:val="008A0F99"/>
    <w:rsid w:val="008A1B5A"/>
    <w:rsid w:val="008A2185"/>
    <w:rsid w:val="008A3382"/>
    <w:rsid w:val="008A44AA"/>
    <w:rsid w:val="008A45D2"/>
    <w:rsid w:val="008A55CF"/>
    <w:rsid w:val="008A588A"/>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474"/>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3C59"/>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32A"/>
    <w:rsid w:val="00902ECC"/>
    <w:rsid w:val="00903689"/>
    <w:rsid w:val="00903E21"/>
    <w:rsid w:val="00904C02"/>
    <w:rsid w:val="009057ED"/>
    <w:rsid w:val="009058AD"/>
    <w:rsid w:val="00905DAE"/>
    <w:rsid w:val="00906660"/>
    <w:rsid w:val="009068E6"/>
    <w:rsid w:val="00906A18"/>
    <w:rsid w:val="0090709C"/>
    <w:rsid w:val="009071B6"/>
    <w:rsid w:val="009077DF"/>
    <w:rsid w:val="00907A70"/>
    <w:rsid w:val="00907B17"/>
    <w:rsid w:val="009105B3"/>
    <w:rsid w:val="009107AC"/>
    <w:rsid w:val="009109A5"/>
    <w:rsid w:val="00910D9E"/>
    <w:rsid w:val="00911332"/>
    <w:rsid w:val="00911ADB"/>
    <w:rsid w:val="00911DEC"/>
    <w:rsid w:val="00913585"/>
    <w:rsid w:val="009139EE"/>
    <w:rsid w:val="00913DD6"/>
    <w:rsid w:val="00914405"/>
    <w:rsid w:val="00914E54"/>
    <w:rsid w:val="00915A5A"/>
    <w:rsid w:val="00915FDB"/>
    <w:rsid w:val="00916522"/>
    <w:rsid w:val="00917401"/>
    <w:rsid w:val="00917BC3"/>
    <w:rsid w:val="009200A3"/>
    <w:rsid w:val="00920AB3"/>
    <w:rsid w:val="00920B30"/>
    <w:rsid w:val="00922029"/>
    <w:rsid w:val="00922145"/>
    <w:rsid w:val="00922E01"/>
    <w:rsid w:val="0092302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1AF2"/>
    <w:rsid w:val="00933F25"/>
    <w:rsid w:val="00934011"/>
    <w:rsid w:val="00935AEB"/>
    <w:rsid w:val="0093606B"/>
    <w:rsid w:val="00936498"/>
    <w:rsid w:val="00936B21"/>
    <w:rsid w:val="009403CB"/>
    <w:rsid w:val="00940F9B"/>
    <w:rsid w:val="009413C4"/>
    <w:rsid w:val="009416CC"/>
    <w:rsid w:val="00942763"/>
    <w:rsid w:val="009437A3"/>
    <w:rsid w:val="00943BE2"/>
    <w:rsid w:val="00943DD7"/>
    <w:rsid w:val="00944019"/>
    <w:rsid w:val="009443F5"/>
    <w:rsid w:val="00944E2C"/>
    <w:rsid w:val="00944FBB"/>
    <w:rsid w:val="009460A6"/>
    <w:rsid w:val="0094657E"/>
    <w:rsid w:val="00946B9C"/>
    <w:rsid w:val="00947C5D"/>
    <w:rsid w:val="00947F41"/>
    <w:rsid w:val="009506B6"/>
    <w:rsid w:val="0095249E"/>
    <w:rsid w:val="00953127"/>
    <w:rsid w:val="0095340C"/>
    <w:rsid w:val="009534C9"/>
    <w:rsid w:val="00953808"/>
    <w:rsid w:val="00954C4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B9D"/>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4F0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14E"/>
    <w:rsid w:val="00997A5A"/>
    <w:rsid w:val="009A05B3"/>
    <w:rsid w:val="009A0657"/>
    <w:rsid w:val="009A0B37"/>
    <w:rsid w:val="009A0BEC"/>
    <w:rsid w:val="009A2389"/>
    <w:rsid w:val="009A2396"/>
    <w:rsid w:val="009A25D2"/>
    <w:rsid w:val="009A2733"/>
    <w:rsid w:val="009A2B21"/>
    <w:rsid w:val="009A2DEA"/>
    <w:rsid w:val="009A30D6"/>
    <w:rsid w:val="009A4A7E"/>
    <w:rsid w:val="009A5899"/>
    <w:rsid w:val="009A5B42"/>
    <w:rsid w:val="009A5EDE"/>
    <w:rsid w:val="009A6C01"/>
    <w:rsid w:val="009A750E"/>
    <w:rsid w:val="009A78E3"/>
    <w:rsid w:val="009B02BC"/>
    <w:rsid w:val="009B0D89"/>
    <w:rsid w:val="009B14B9"/>
    <w:rsid w:val="009B1686"/>
    <w:rsid w:val="009B21F4"/>
    <w:rsid w:val="009B34D4"/>
    <w:rsid w:val="009B35A0"/>
    <w:rsid w:val="009B3D7F"/>
    <w:rsid w:val="009B3D80"/>
    <w:rsid w:val="009B47C7"/>
    <w:rsid w:val="009B4A0A"/>
    <w:rsid w:val="009B51D6"/>
    <w:rsid w:val="009B5CE8"/>
    <w:rsid w:val="009B6997"/>
    <w:rsid w:val="009B77B0"/>
    <w:rsid w:val="009B7AC0"/>
    <w:rsid w:val="009B7EE8"/>
    <w:rsid w:val="009C0056"/>
    <w:rsid w:val="009C030B"/>
    <w:rsid w:val="009C071A"/>
    <w:rsid w:val="009C0B92"/>
    <w:rsid w:val="009C0BE2"/>
    <w:rsid w:val="009C0E32"/>
    <w:rsid w:val="009C15ED"/>
    <w:rsid w:val="009C1CC9"/>
    <w:rsid w:val="009C2317"/>
    <w:rsid w:val="009C27B5"/>
    <w:rsid w:val="009C2E69"/>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6D75"/>
    <w:rsid w:val="009D7176"/>
    <w:rsid w:val="009D725F"/>
    <w:rsid w:val="009D788B"/>
    <w:rsid w:val="009D7EF9"/>
    <w:rsid w:val="009E0F19"/>
    <w:rsid w:val="009E131E"/>
    <w:rsid w:val="009E1BF6"/>
    <w:rsid w:val="009E1CE9"/>
    <w:rsid w:val="009E2AA2"/>
    <w:rsid w:val="009E357A"/>
    <w:rsid w:val="009E4034"/>
    <w:rsid w:val="009E47DE"/>
    <w:rsid w:val="009E4E5B"/>
    <w:rsid w:val="009E5168"/>
    <w:rsid w:val="009E7482"/>
    <w:rsid w:val="009E7CAE"/>
    <w:rsid w:val="009E7EBA"/>
    <w:rsid w:val="009F0435"/>
    <w:rsid w:val="009F0AE7"/>
    <w:rsid w:val="009F0DB6"/>
    <w:rsid w:val="009F109C"/>
    <w:rsid w:val="009F129D"/>
    <w:rsid w:val="009F16DD"/>
    <w:rsid w:val="009F23B2"/>
    <w:rsid w:val="009F4058"/>
    <w:rsid w:val="009F4878"/>
    <w:rsid w:val="009F4ED7"/>
    <w:rsid w:val="009F574A"/>
    <w:rsid w:val="009F6257"/>
    <w:rsid w:val="009F6459"/>
    <w:rsid w:val="009F679A"/>
    <w:rsid w:val="009F6853"/>
    <w:rsid w:val="009F6E73"/>
    <w:rsid w:val="009F7705"/>
    <w:rsid w:val="009F7E08"/>
    <w:rsid w:val="00A00172"/>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513"/>
    <w:rsid w:val="00A07621"/>
    <w:rsid w:val="00A104A4"/>
    <w:rsid w:val="00A11452"/>
    <w:rsid w:val="00A11C37"/>
    <w:rsid w:val="00A12D86"/>
    <w:rsid w:val="00A144BC"/>
    <w:rsid w:val="00A14D02"/>
    <w:rsid w:val="00A14E75"/>
    <w:rsid w:val="00A1584D"/>
    <w:rsid w:val="00A16096"/>
    <w:rsid w:val="00A16D15"/>
    <w:rsid w:val="00A16F12"/>
    <w:rsid w:val="00A20235"/>
    <w:rsid w:val="00A21ACB"/>
    <w:rsid w:val="00A21E64"/>
    <w:rsid w:val="00A22F65"/>
    <w:rsid w:val="00A24253"/>
    <w:rsid w:val="00A24340"/>
    <w:rsid w:val="00A24755"/>
    <w:rsid w:val="00A247FE"/>
    <w:rsid w:val="00A2495A"/>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8BB"/>
    <w:rsid w:val="00A34EFB"/>
    <w:rsid w:val="00A361E2"/>
    <w:rsid w:val="00A36D43"/>
    <w:rsid w:val="00A3717A"/>
    <w:rsid w:val="00A37399"/>
    <w:rsid w:val="00A37425"/>
    <w:rsid w:val="00A37A44"/>
    <w:rsid w:val="00A402A9"/>
    <w:rsid w:val="00A4079D"/>
    <w:rsid w:val="00A407A7"/>
    <w:rsid w:val="00A40FA7"/>
    <w:rsid w:val="00A41226"/>
    <w:rsid w:val="00A4154F"/>
    <w:rsid w:val="00A41904"/>
    <w:rsid w:val="00A42416"/>
    <w:rsid w:val="00A42919"/>
    <w:rsid w:val="00A4297C"/>
    <w:rsid w:val="00A43315"/>
    <w:rsid w:val="00A4462E"/>
    <w:rsid w:val="00A45121"/>
    <w:rsid w:val="00A452D5"/>
    <w:rsid w:val="00A454CB"/>
    <w:rsid w:val="00A454E9"/>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D05"/>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67CC2"/>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77DF3"/>
    <w:rsid w:val="00A81CB9"/>
    <w:rsid w:val="00A81EF0"/>
    <w:rsid w:val="00A829AB"/>
    <w:rsid w:val="00A83129"/>
    <w:rsid w:val="00A83FAA"/>
    <w:rsid w:val="00A83FB9"/>
    <w:rsid w:val="00A84013"/>
    <w:rsid w:val="00A845FD"/>
    <w:rsid w:val="00A84D06"/>
    <w:rsid w:val="00A856AA"/>
    <w:rsid w:val="00A858C2"/>
    <w:rsid w:val="00A85B18"/>
    <w:rsid w:val="00A86128"/>
    <w:rsid w:val="00A8666C"/>
    <w:rsid w:val="00A86DD8"/>
    <w:rsid w:val="00A8741B"/>
    <w:rsid w:val="00A87658"/>
    <w:rsid w:val="00A87B24"/>
    <w:rsid w:val="00A87FF4"/>
    <w:rsid w:val="00A905F4"/>
    <w:rsid w:val="00A91D6E"/>
    <w:rsid w:val="00A92024"/>
    <w:rsid w:val="00A9221F"/>
    <w:rsid w:val="00A9268C"/>
    <w:rsid w:val="00A9290D"/>
    <w:rsid w:val="00A92DE2"/>
    <w:rsid w:val="00A93067"/>
    <w:rsid w:val="00A93CA3"/>
    <w:rsid w:val="00A94564"/>
    <w:rsid w:val="00A94778"/>
    <w:rsid w:val="00A947F2"/>
    <w:rsid w:val="00A948E6"/>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2B7E"/>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38FE"/>
    <w:rsid w:val="00AD3D54"/>
    <w:rsid w:val="00AD40F6"/>
    <w:rsid w:val="00AD4564"/>
    <w:rsid w:val="00AD4916"/>
    <w:rsid w:val="00AD4C0E"/>
    <w:rsid w:val="00AD4C18"/>
    <w:rsid w:val="00AD524C"/>
    <w:rsid w:val="00AD527D"/>
    <w:rsid w:val="00AD5BD3"/>
    <w:rsid w:val="00AD5C68"/>
    <w:rsid w:val="00AD5EA5"/>
    <w:rsid w:val="00AD633C"/>
    <w:rsid w:val="00AD6639"/>
    <w:rsid w:val="00AD7649"/>
    <w:rsid w:val="00AD7C1E"/>
    <w:rsid w:val="00AD7E1F"/>
    <w:rsid w:val="00AE0583"/>
    <w:rsid w:val="00AE07AD"/>
    <w:rsid w:val="00AE0E59"/>
    <w:rsid w:val="00AE19EA"/>
    <w:rsid w:val="00AE3A52"/>
    <w:rsid w:val="00AE3D37"/>
    <w:rsid w:val="00AE3F5E"/>
    <w:rsid w:val="00AE40A6"/>
    <w:rsid w:val="00AE5761"/>
    <w:rsid w:val="00AE5954"/>
    <w:rsid w:val="00AE5DB5"/>
    <w:rsid w:val="00AE611A"/>
    <w:rsid w:val="00AE74AE"/>
    <w:rsid w:val="00AE7D88"/>
    <w:rsid w:val="00AF1A79"/>
    <w:rsid w:val="00AF4874"/>
    <w:rsid w:val="00AF4A30"/>
    <w:rsid w:val="00AF4AD6"/>
    <w:rsid w:val="00AF4C7B"/>
    <w:rsid w:val="00AF5DB5"/>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DE3"/>
    <w:rsid w:val="00B07F7E"/>
    <w:rsid w:val="00B1001A"/>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3F4C"/>
    <w:rsid w:val="00B248B7"/>
    <w:rsid w:val="00B24C0C"/>
    <w:rsid w:val="00B2675D"/>
    <w:rsid w:val="00B275EE"/>
    <w:rsid w:val="00B305ED"/>
    <w:rsid w:val="00B30937"/>
    <w:rsid w:val="00B3110C"/>
    <w:rsid w:val="00B31460"/>
    <w:rsid w:val="00B31B04"/>
    <w:rsid w:val="00B320A2"/>
    <w:rsid w:val="00B3226E"/>
    <w:rsid w:val="00B32288"/>
    <w:rsid w:val="00B332DB"/>
    <w:rsid w:val="00B337FD"/>
    <w:rsid w:val="00B35251"/>
    <w:rsid w:val="00B357DF"/>
    <w:rsid w:val="00B35BFA"/>
    <w:rsid w:val="00B36AA8"/>
    <w:rsid w:val="00B36E42"/>
    <w:rsid w:val="00B37131"/>
    <w:rsid w:val="00B372B9"/>
    <w:rsid w:val="00B37528"/>
    <w:rsid w:val="00B3764E"/>
    <w:rsid w:val="00B37EFC"/>
    <w:rsid w:val="00B40762"/>
    <w:rsid w:val="00B40A7F"/>
    <w:rsid w:val="00B41180"/>
    <w:rsid w:val="00B412A5"/>
    <w:rsid w:val="00B4174F"/>
    <w:rsid w:val="00B41E67"/>
    <w:rsid w:val="00B424A5"/>
    <w:rsid w:val="00B433AD"/>
    <w:rsid w:val="00B441AF"/>
    <w:rsid w:val="00B4591A"/>
    <w:rsid w:val="00B45993"/>
    <w:rsid w:val="00B45D16"/>
    <w:rsid w:val="00B45F62"/>
    <w:rsid w:val="00B461D3"/>
    <w:rsid w:val="00B46569"/>
    <w:rsid w:val="00B46859"/>
    <w:rsid w:val="00B46BCB"/>
    <w:rsid w:val="00B46BFA"/>
    <w:rsid w:val="00B47399"/>
    <w:rsid w:val="00B475FA"/>
    <w:rsid w:val="00B47898"/>
    <w:rsid w:val="00B47F54"/>
    <w:rsid w:val="00B50591"/>
    <w:rsid w:val="00B513A7"/>
    <w:rsid w:val="00B5220D"/>
    <w:rsid w:val="00B52754"/>
    <w:rsid w:val="00B547DF"/>
    <w:rsid w:val="00B54CCD"/>
    <w:rsid w:val="00B55525"/>
    <w:rsid w:val="00B55870"/>
    <w:rsid w:val="00B5599F"/>
    <w:rsid w:val="00B559CE"/>
    <w:rsid w:val="00B564D1"/>
    <w:rsid w:val="00B565F3"/>
    <w:rsid w:val="00B56812"/>
    <w:rsid w:val="00B5695A"/>
    <w:rsid w:val="00B575BA"/>
    <w:rsid w:val="00B5793A"/>
    <w:rsid w:val="00B57BBE"/>
    <w:rsid w:val="00B57E06"/>
    <w:rsid w:val="00B60CF8"/>
    <w:rsid w:val="00B60D8C"/>
    <w:rsid w:val="00B61650"/>
    <w:rsid w:val="00B61B59"/>
    <w:rsid w:val="00B62F4C"/>
    <w:rsid w:val="00B63558"/>
    <w:rsid w:val="00B6362D"/>
    <w:rsid w:val="00B63E45"/>
    <w:rsid w:val="00B64184"/>
    <w:rsid w:val="00B64856"/>
    <w:rsid w:val="00B67947"/>
    <w:rsid w:val="00B70969"/>
    <w:rsid w:val="00B70C75"/>
    <w:rsid w:val="00B71171"/>
    <w:rsid w:val="00B714DB"/>
    <w:rsid w:val="00B71B4C"/>
    <w:rsid w:val="00B7284A"/>
    <w:rsid w:val="00B72C02"/>
    <w:rsid w:val="00B7393D"/>
    <w:rsid w:val="00B73AD1"/>
    <w:rsid w:val="00B7588D"/>
    <w:rsid w:val="00B75966"/>
    <w:rsid w:val="00B76475"/>
    <w:rsid w:val="00B804CA"/>
    <w:rsid w:val="00B81105"/>
    <w:rsid w:val="00B817E3"/>
    <w:rsid w:val="00B82F39"/>
    <w:rsid w:val="00B8327F"/>
    <w:rsid w:val="00B833DC"/>
    <w:rsid w:val="00B8395E"/>
    <w:rsid w:val="00B846EF"/>
    <w:rsid w:val="00B848E7"/>
    <w:rsid w:val="00B85292"/>
    <w:rsid w:val="00B85970"/>
    <w:rsid w:val="00B85DED"/>
    <w:rsid w:val="00B86052"/>
    <w:rsid w:val="00B860CF"/>
    <w:rsid w:val="00B863E5"/>
    <w:rsid w:val="00B8664B"/>
    <w:rsid w:val="00B8680A"/>
    <w:rsid w:val="00B86A9F"/>
    <w:rsid w:val="00B86EE1"/>
    <w:rsid w:val="00B8750C"/>
    <w:rsid w:val="00B90296"/>
    <w:rsid w:val="00B933EE"/>
    <w:rsid w:val="00B9355B"/>
    <w:rsid w:val="00B93CDA"/>
    <w:rsid w:val="00B93EAE"/>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029"/>
    <w:rsid w:val="00BA28A7"/>
    <w:rsid w:val="00BA2A23"/>
    <w:rsid w:val="00BA31B1"/>
    <w:rsid w:val="00BA3401"/>
    <w:rsid w:val="00BA3938"/>
    <w:rsid w:val="00BA393C"/>
    <w:rsid w:val="00BA4281"/>
    <w:rsid w:val="00BA46CA"/>
    <w:rsid w:val="00BA4A87"/>
    <w:rsid w:val="00BA4AB8"/>
    <w:rsid w:val="00BB0290"/>
    <w:rsid w:val="00BB0D99"/>
    <w:rsid w:val="00BB24B3"/>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52C"/>
    <w:rsid w:val="00BD2FA2"/>
    <w:rsid w:val="00BD3531"/>
    <w:rsid w:val="00BD4AF0"/>
    <w:rsid w:val="00BD4EE2"/>
    <w:rsid w:val="00BD597B"/>
    <w:rsid w:val="00BD6293"/>
    <w:rsid w:val="00BD6328"/>
    <w:rsid w:val="00BD6E5B"/>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0F99"/>
    <w:rsid w:val="00BF1B25"/>
    <w:rsid w:val="00BF1E0C"/>
    <w:rsid w:val="00BF265E"/>
    <w:rsid w:val="00BF2823"/>
    <w:rsid w:val="00BF2CF9"/>
    <w:rsid w:val="00BF37C9"/>
    <w:rsid w:val="00BF3A4A"/>
    <w:rsid w:val="00BF3ACA"/>
    <w:rsid w:val="00BF416F"/>
    <w:rsid w:val="00BF4FF7"/>
    <w:rsid w:val="00BF682B"/>
    <w:rsid w:val="00BF6F29"/>
    <w:rsid w:val="00BF74FB"/>
    <w:rsid w:val="00BF7D78"/>
    <w:rsid w:val="00BF7F65"/>
    <w:rsid w:val="00C000BD"/>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37C4"/>
    <w:rsid w:val="00C14915"/>
    <w:rsid w:val="00C150BB"/>
    <w:rsid w:val="00C158D6"/>
    <w:rsid w:val="00C17A45"/>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960"/>
    <w:rsid w:val="00C33BC4"/>
    <w:rsid w:val="00C340D2"/>
    <w:rsid w:val="00C34185"/>
    <w:rsid w:val="00C3435B"/>
    <w:rsid w:val="00C34455"/>
    <w:rsid w:val="00C347E8"/>
    <w:rsid w:val="00C34DC9"/>
    <w:rsid w:val="00C3536F"/>
    <w:rsid w:val="00C35C91"/>
    <w:rsid w:val="00C36952"/>
    <w:rsid w:val="00C371F7"/>
    <w:rsid w:val="00C37713"/>
    <w:rsid w:val="00C40B97"/>
    <w:rsid w:val="00C4155A"/>
    <w:rsid w:val="00C41627"/>
    <w:rsid w:val="00C419A1"/>
    <w:rsid w:val="00C41B12"/>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176"/>
    <w:rsid w:val="00C55822"/>
    <w:rsid w:val="00C56EDC"/>
    <w:rsid w:val="00C57B97"/>
    <w:rsid w:val="00C57B9C"/>
    <w:rsid w:val="00C57BDF"/>
    <w:rsid w:val="00C57EB6"/>
    <w:rsid w:val="00C601D5"/>
    <w:rsid w:val="00C607FC"/>
    <w:rsid w:val="00C612A7"/>
    <w:rsid w:val="00C6157F"/>
    <w:rsid w:val="00C61697"/>
    <w:rsid w:val="00C61BC1"/>
    <w:rsid w:val="00C6222B"/>
    <w:rsid w:val="00C637C5"/>
    <w:rsid w:val="00C637F9"/>
    <w:rsid w:val="00C6383F"/>
    <w:rsid w:val="00C63A3D"/>
    <w:rsid w:val="00C641BA"/>
    <w:rsid w:val="00C64642"/>
    <w:rsid w:val="00C6525B"/>
    <w:rsid w:val="00C66333"/>
    <w:rsid w:val="00C66665"/>
    <w:rsid w:val="00C67307"/>
    <w:rsid w:val="00C675A9"/>
    <w:rsid w:val="00C67B30"/>
    <w:rsid w:val="00C70144"/>
    <w:rsid w:val="00C71285"/>
    <w:rsid w:val="00C7143B"/>
    <w:rsid w:val="00C717E4"/>
    <w:rsid w:val="00C717FA"/>
    <w:rsid w:val="00C71FD2"/>
    <w:rsid w:val="00C7200C"/>
    <w:rsid w:val="00C72787"/>
    <w:rsid w:val="00C732B9"/>
    <w:rsid w:val="00C738CA"/>
    <w:rsid w:val="00C73FE9"/>
    <w:rsid w:val="00C77B23"/>
    <w:rsid w:val="00C803D4"/>
    <w:rsid w:val="00C80D82"/>
    <w:rsid w:val="00C81286"/>
    <w:rsid w:val="00C81F6C"/>
    <w:rsid w:val="00C82768"/>
    <w:rsid w:val="00C83646"/>
    <w:rsid w:val="00C83E2A"/>
    <w:rsid w:val="00C85C4A"/>
    <w:rsid w:val="00C862BD"/>
    <w:rsid w:val="00C86BA5"/>
    <w:rsid w:val="00C8700A"/>
    <w:rsid w:val="00C8736B"/>
    <w:rsid w:val="00C87BFA"/>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5BF"/>
    <w:rsid w:val="00CA66C9"/>
    <w:rsid w:val="00CB262F"/>
    <w:rsid w:val="00CB28B7"/>
    <w:rsid w:val="00CB2C6D"/>
    <w:rsid w:val="00CB2DE0"/>
    <w:rsid w:val="00CB3460"/>
    <w:rsid w:val="00CB3554"/>
    <w:rsid w:val="00CB36B8"/>
    <w:rsid w:val="00CB386A"/>
    <w:rsid w:val="00CB3CE7"/>
    <w:rsid w:val="00CB4089"/>
    <w:rsid w:val="00CB49D6"/>
    <w:rsid w:val="00CB49F1"/>
    <w:rsid w:val="00CB58D7"/>
    <w:rsid w:val="00CB6B30"/>
    <w:rsid w:val="00CB725D"/>
    <w:rsid w:val="00CB7261"/>
    <w:rsid w:val="00CB78A1"/>
    <w:rsid w:val="00CB7DDB"/>
    <w:rsid w:val="00CC00F5"/>
    <w:rsid w:val="00CC117C"/>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658F"/>
    <w:rsid w:val="00CD69D5"/>
    <w:rsid w:val="00CD70DC"/>
    <w:rsid w:val="00CD79E7"/>
    <w:rsid w:val="00CD79F0"/>
    <w:rsid w:val="00CD7BEB"/>
    <w:rsid w:val="00CE17C4"/>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70D"/>
    <w:rsid w:val="00D03925"/>
    <w:rsid w:val="00D0392C"/>
    <w:rsid w:val="00D042B3"/>
    <w:rsid w:val="00D04691"/>
    <w:rsid w:val="00D04A2B"/>
    <w:rsid w:val="00D0571A"/>
    <w:rsid w:val="00D05929"/>
    <w:rsid w:val="00D06189"/>
    <w:rsid w:val="00D062F0"/>
    <w:rsid w:val="00D065E3"/>
    <w:rsid w:val="00D0668B"/>
    <w:rsid w:val="00D067F8"/>
    <w:rsid w:val="00D06AAC"/>
    <w:rsid w:val="00D07826"/>
    <w:rsid w:val="00D079F2"/>
    <w:rsid w:val="00D07CD0"/>
    <w:rsid w:val="00D07E07"/>
    <w:rsid w:val="00D10702"/>
    <w:rsid w:val="00D10A6F"/>
    <w:rsid w:val="00D114F4"/>
    <w:rsid w:val="00D11559"/>
    <w:rsid w:val="00D11DB2"/>
    <w:rsid w:val="00D128EC"/>
    <w:rsid w:val="00D133BB"/>
    <w:rsid w:val="00D136D2"/>
    <w:rsid w:val="00D138BE"/>
    <w:rsid w:val="00D13DD4"/>
    <w:rsid w:val="00D13E01"/>
    <w:rsid w:val="00D16B7C"/>
    <w:rsid w:val="00D16D0C"/>
    <w:rsid w:val="00D16FA1"/>
    <w:rsid w:val="00D1780F"/>
    <w:rsid w:val="00D20E75"/>
    <w:rsid w:val="00D2105C"/>
    <w:rsid w:val="00D2163B"/>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2786"/>
    <w:rsid w:val="00D337CE"/>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347"/>
    <w:rsid w:val="00D43ABE"/>
    <w:rsid w:val="00D43FBF"/>
    <w:rsid w:val="00D4553C"/>
    <w:rsid w:val="00D45607"/>
    <w:rsid w:val="00D46EB4"/>
    <w:rsid w:val="00D4721B"/>
    <w:rsid w:val="00D4774A"/>
    <w:rsid w:val="00D47862"/>
    <w:rsid w:val="00D47D29"/>
    <w:rsid w:val="00D501A8"/>
    <w:rsid w:val="00D50363"/>
    <w:rsid w:val="00D50461"/>
    <w:rsid w:val="00D50600"/>
    <w:rsid w:val="00D50E44"/>
    <w:rsid w:val="00D510D6"/>
    <w:rsid w:val="00D51D8C"/>
    <w:rsid w:val="00D52312"/>
    <w:rsid w:val="00D52377"/>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5AB9"/>
    <w:rsid w:val="00D661A7"/>
    <w:rsid w:val="00D66236"/>
    <w:rsid w:val="00D6696A"/>
    <w:rsid w:val="00D67D84"/>
    <w:rsid w:val="00D70826"/>
    <w:rsid w:val="00D7135E"/>
    <w:rsid w:val="00D721EE"/>
    <w:rsid w:val="00D72CDF"/>
    <w:rsid w:val="00D72CF3"/>
    <w:rsid w:val="00D72DCE"/>
    <w:rsid w:val="00D72E66"/>
    <w:rsid w:val="00D73670"/>
    <w:rsid w:val="00D74E78"/>
    <w:rsid w:val="00D75045"/>
    <w:rsid w:val="00D75658"/>
    <w:rsid w:val="00D7568F"/>
    <w:rsid w:val="00D75CCA"/>
    <w:rsid w:val="00D75E6E"/>
    <w:rsid w:val="00D76A30"/>
    <w:rsid w:val="00D76C61"/>
    <w:rsid w:val="00D76FDB"/>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2D34"/>
    <w:rsid w:val="00D93382"/>
    <w:rsid w:val="00D94734"/>
    <w:rsid w:val="00D961EF"/>
    <w:rsid w:val="00D962EE"/>
    <w:rsid w:val="00D96E8C"/>
    <w:rsid w:val="00D97314"/>
    <w:rsid w:val="00D97338"/>
    <w:rsid w:val="00D975F3"/>
    <w:rsid w:val="00D97A9B"/>
    <w:rsid w:val="00DA003F"/>
    <w:rsid w:val="00DA1991"/>
    <w:rsid w:val="00DA2285"/>
    <w:rsid w:val="00DA7556"/>
    <w:rsid w:val="00DB093E"/>
    <w:rsid w:val="00DB1053"/>
    <w:rsid w:val="00DB1671"/>
    <w:rsid w:val="00DB1F22"/>
    <w:rsid w:val="00DB2027"/>
    <w:rsid w:val="00DB2832"/>
    <w:rsid w:val="00DB3017"/>
    <w:rsid w:val="00DB3142"/>
    <w:rsid w:val="00DB32CD"/>
    <w:rsid w:val="00DB39E4"/>
    <w:rsid w:val="00DB3B4F"/>
    <w:rsid w:val="00DB4B80"/>
    <w:rsid w:val="00DB647C"/>
    <w:rsid w:val="00DB6A0B"/>
    <w:rsid w:val="00DB6EBA"/>
    <w:rsid w:val="00DB6FBC"/>
    <w:rsid w:val="00DB745A"/>
    <w:rsid w:val="00DB7624"/>
    <w:rsid w:val="00DC00E6"/>
    <w:rsid w:val="00DC070A"/>
    <w:rsid w:val="00DC104B"/>
    <w:rsid w:val="00DC123F"/>
    <w:rsid w:val="00DC20CD"/>
    <w:rsid w:val="00DC2DA7"/>
    <w:rsid w:val="00DC301E"/>
    <w:rsid w:val="00DC37DC"/>
    <w:rsid w:val="00DC3B48"/>
    <w:rsid w:val="00DC475D"/>
    <w:rsid w:val="00DC4D7C"/>
    <w:rsid w:val="00DC4F19"/>
    <w:rsid w:val="00DC4F40"/>
    <w:rsid w:val="00DC747F"/>
    <w:rsid w:val="00DC75A8"/>
    <w:rsid w:val="00DD058C"/>
    <w:rsid w:val="00DD05A3"/>
    <w:rsid w:val="00DD063F"/>
    <w:rsid w:val="00DD074D"/>
    <w:rsid w:val="00DD08DE"/>
    <w:rsid w:val="00DD1479"/>
    <w:rsid w:val="00DD1BED"/>
    <w:rsid w:val="00DD1D97"/>
    <w:rsid w:val="00DD2556"/>
    <w:rsid w:val="00DD3889"/>
    <w:rsid w:val="00DD3B85"/>
    <w:rsid w:val="00DD3BB2"/>
    <w:rsid w:val="00DD4508"/>
    <w:rsid w:val="00DD47FD"/>
    <w:rsid w:val="00DD47FF"/>
    <w:rsid w:val="00DD482A"/>
    <w:rsid w:val="00DD5B8B"/>
    <w:rsid w:val="00DD5EA9"/>
    <w:rsid w:val="00DD6E7A"/>
    <w:rsid w:val="00DD726B"/>
    <w:rsid w:val="00DD7455"/>
    <w:rsid w:val="00DD7635"/>
    <w:rsid w:val="00DD777D"/>
    <w:rsid w:val="00DD78EB"/>
    <w:rsid w:val="00DE02D8"/>
    <w:rsid w:val="00DE07AF"/>
    <w:rsid w:val="00DE0B2A"/>
    <w:rsid w:val="00DE0DB0"/>
    <w:rsid w:val="00DE1F06"/>
    <w:rsid w:val="00DE2D4F"/>
    <w:rsid w:val="00DE2DA7"/>
    <w:rsid w:val="00DE2F8E"/>
    <w:rsid w:val="00DE3084"/>
    <w:rsid w:val="00DE3221"/>
    <w:rsid w:val="00DE347E"/>
    <w:rsid w:val="00DE38CB"/>
    <w:rsid w:val="00DE3D20"/>
    <w:rsid w:val="00DE3E1F"/>
    <w:rsid w:val="00DE402A"/>
    <w:rsid w:val="00DE43D8"/>
    <w:rsid w:val="00DE5D63"/>
    <w:rsid w:val="00DE5E1B"/>
    <w:rsid w:val="00DE5F53"/>
    <w:rsid w:val="00DE640B"/>
    <w:rsid w:val="00DE6DC7"/>
    <w:rsid w:val="00DE7166"/>
    <w:rsid w:val="00DE785C"/>
    <w:rsid w:val="00DF0407"/>
    <w:rsid w:val="00DF169D"/>
    <w:rsid w:val="00DF23DB"/>
    <w:rsid w:val="00DF2416"/>
    <w:rsid w:val="00DF2493"/>
    <w:rsid w:val="00DF2873"/>
    <w:rsid w:val="00DF2BCF"/>
    <w:rsid w:val="00DF2CB6"/>
    <w:rsid w:val="00DF301A"/>
    <w:rsid w:val="00DF3AB3"/>
    <w:rsid w:val="00DF3B49"/>
    <w:rsid w:val="00DF41E2"/>
    <w:rsid w:val="00DF53E0"/>
    <w:rsid w:val="00DF6722"/>
    <w:rsid w:val="00DF6FE8"/>
    <w:rsid w:val="00DF774D"/>
    <w:rsid w:val="00DF7EE6"/>
    <w:rsid w:val="00E005E1"/>
    <w:rsid w:val="00E00B21"/>
    <w:rsid w:val="00E014BB"/>
    <w:rsid w:val="00E01675"/>
    <w:rsid w:val="00E01787"/>
    <w:rsid w:val="00E01B65"/>
    <w:rsid w:val="00E0201E"/>
    <w:rsid w:val="00E031ED"/>
    <w:rsid w:val="00E03350"/>
    <w:rsid w:val="00E03C95"/>
    <w:rsid w:val="00E041BF"/>
    <w:rsid w:val="00E050CB"/>
    <w:rsid w:val="00E05680"/>
    <w:rsid w:val="00E0570E"/>
    <w:rsid w:val="00E05A13"/>
    <w:rsid w:val="00E05C9D"/>
    <w:rsid w:val="00E05E3F"/>
    <w:rsid w:val="00E065D7"/>
    <w:rsid w:val="00E06A58"/>
    <w:rsid w:val="00E06C41"/>
    <w:rsid w:val="00E0720D"/>
    <w:rsid w:val="00E07565"/>
    <w:rsid w:val="00E07727"/>
    <w:rsid w:val="00E07C37"/>
    <w:rsid w:val="00E10763"/>
    <w:rsid w:val="00E10B45"/>
    <w:rsid w:val="00E111FC"/>
    <w:rsid w:val="00E11334"/>
    <w:rsid w:val="00E1288C"/>
    <w:rsid w:val="00E1290C"/>
    <w:rsid w:val="00E12A98"/>
    <w:rsid w:val="00E12CB3"/>
    <w:rsid w:val="00E139A1"/>
    <w:rsid w:val="00E13D28"/>
    <w:rsid w:val="00E144DF"/>
    <w:rsid w:val="00E16DB5"/>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89"/>
    <w:rsid w:val="00E27DAC"/>
    <w:rsid w:val="00E3002B"/>
    <w:rsid w:val="00E30069"/>
    <w:rsid w:val="00E308DD"/>
    <w:rsid w:val="00E316A6"/>
    <w:rsid w:val="00E31A64"/>
    <w:rsid w:val="00E32016"/>
    <w:rsid w:val="00E3260B"/>
    <w:rsid w:val="00E339DB"/>
    <w:rsid w:val="00E33AE4"/>
    <w:rsid w:val="00E34151"/>
    <w:rsid w:val="00E34CA5"/>
    <w:rsid w:val="00E34F1F"/>
    <w:rsid w:val="00E35605"/>
    <w:rsid w:val="00E35AAA"/>
    <w:rsid w:val="00E366AB"/>
    <w:rsid w:val="00E36957"/>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8A2"/>
    <w:rsid w:val="00E50CE3"/>
    <w:rsid w:val="00E52AAB"/>
    <w:rsid w:val="00E52AF2"/>
    <w:rsid w:val="00E533DE"/>
    <w:rsid w:val="00E5354C"/>
    <w:rsid w:val="00E53709"/>
    <w:rsid w:val="00E53EBA"/>
    <w:rsid w:val="00E544F4"/>
    <w:rsid w:val="00E544F7"/>
    <w:rsid w:val="00E55A0C"/>
    <w:rsid w:val="00E55B08"/>
    <w:rsid w:val="00E56016"/>
    <w:rsid w:val="00E56563"/>
    <w:rsid w:val="00E5674C"/>
    <w:rsid w:val="00E56902"/>
    <w:rsid w:val="00E572C5"/>
    <w:rsid w:val="00E57539"/>
    <w:rsid w:val="00E57B56"/>
    <w:rsid w:val="00E57E45"/>
    <w:rsid w:val="00E57F29"/>
    <w:rsid w:val="00E600E4"/>
    <w:rsid w:val="00E60281"/>
    <w:rsid w:val="00E60384"/>
    <w:rsid w:val="00E6079A"/>
    <w:rsid w:val="00E607EE"/>
    <w:rsid w:val="00E60E6A"/>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38DD"/>
    <w:rsid w:val="00E75FC1"/>
    <w:rsid w:val="00E75FF4"/>
    <w:rsid w:val="00E76C4F"/>
    <w:rsid w:val="00E776B3"/>
    <w:rsid w:val="00E77C6E"/>
    <w:rsid w:val="00E77D67"/>
    <w:rsid w:val="00E800D3"/>
    <w:rsid w:val="00E80394"/>
    <w:rsid w:val="00E8071B"/>
    <w:rsid w:val="00E80AF7"/>
    <w:rsid w:val="00E80F57"/>
    <w:rsid w:val="00E810E7"/>
    <w:rsid w:val="00E817E9"/>
    <w:rsid w:val="00E81994"/>
    <w:rsid w:val="00E81BAF"/>
    <w:rsid w:val="00E825D0"/>
    <w:rsid w:val="00E82C82"/>
    <w:rsid w:val="00E8349E"/>
    <w:rsid w:val="00E8397C"/>
    <w:rsid w:val="00E84CC6"/>
    <w:rsid w:val="00E853F3"/>
    <w:rsid w:val="00E85714"/>
    <w:rsid w:val="00E87437"/>
    <w:rsid w:val="00E87D94"/>
    <w:rsid w:val="00E90CC1"/>
    <w:rsid w:val="00E92418"/>
    <w:rsid w:val="00E92EF5"/>
    <w:rsid w:val="00E93B1C"/>
    <w:rsid w:val="00E95064"/>
    <w:rsid w:val="00E95AD0"/>
    <w:rsid w:val="00E965A5"/>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1BE"/>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3AF0"/>
    <w:rsid w:val="00EC510B"/>
    <w:rsid w:val="00EC5726"/>
    <w:rsid w:val="00EC5920"/>
    <w:rsid w:val="00EC6350"/>
    <w:rsid w:val="00EC6E17"/>
    <w:rsid w:val="00ED0AB4"/>
    <w:rsid w:val="00ED2204"/>
    <w:rsid w:val="00ED2D2A"/>
    <w:rsid w:val="00ED3716"/>
    <w:rsid w:val="00ED3EEB"/>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E7D4C"/>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BB6"/>
    <w:rsid w:val="00F038DA"/>
    <w:rsid w:val="00F04148"/>
    <w:rsid w:val="00F05E97"/>
    <w:rsid w:val="00F06A21"/>
    <w:rsid w:val="00F072D7"/>
    <w:rsid w:val="00F076C5"/>
    <w:rsid w:val="00F07C5F"/>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27846"/>
    <w:rsid w:val="00F27EB6"/>
    <w:rsid w:val="00F31823"/>
    <w:rsid w:val="00F31A06"/>
    <w:rsid w:val="00F31F07"/>
    <w:rsid w:val="00F31F2A"/>
    <w:rsid w:val="00F32751"/>
    <w:rsid w:val="00F3328F"/>
    <w:rsid w:val="00F3356D"/>
    <w:rsid w:val="00F3377D"/>
    <w:rsid w:val="00F33AB3"/>
    <w:rsid w:val="00F33ABE"/>
    <w:rsid w:val="00F33B3A"/>
    <w:rsid w:val="00F33DE4"/>
    <w:rsid w:val="00F33FBF"/>
    <w:rsid w:val="00F34422"/>
    <w:rsid w:val="00F34B06"/>
    <w:rsid w:val="00F35097"/>
    <w:rsid w:val="00F3523B"/>
    <w:rsid w:val="00F35305"/>
    <w:rsid w:val="00F354B3"/>
    <w:rsid w:val="00F35941"/>
    <w:rsid w:val="00F363D3"/>
    <w:rsid w:val="00F366C9"/>
    <w:rsid w:val="00F369CF"/>
    <w:rsid w:val="00F36E6F"/>
    <w:rsid w:val="00F3743D"/>
    <w:rsid w:val="00F37C5B"/>
    <w:rsid w:val="00F405B6"/>
    <w:rsid w:val="00F40B50"/>
    <w:rsid w:val="00F414F8"/>
    <w:rsid w:val="00F422D1"/>
    <w:rsid w:val="00F42D2C"/>
    <w:rsid w:val="00F42DB5"/>
    <w:rsid w:val="00F43576"/>
    <w:rsid w:val="00F43626"/>
    <w:rsid w:val="00F437BC"/>
    <w:rsid w:val="00F439A5"/>
    <w:rsid w:val="00F442AE"/>
    <w:rsid w:val="00F44CD9"/>
    <w:rsid w:val="00F44E59"/>
    <w:rsid w:val="00F45501"/>
    <w:rsid w:val="00F45C8D"/>
    <w:rsid w:val="00F46090"/>
    <w:rsid w:val="00F503F0"/>
    <w:rsid w:val="00F51BAD"/>
    <w:rsid w:val="00F51C77"/>
    <w:rsid w:val="00F53637"/>
    <w:rsid w:val="00F53703"/>
    <w:rsid w:val="00F5372D"/>
    <w:rsid w:val="00F53742"/>
    <w:rsid w:val="00F54020"/>
    <w:rsid w:val="00F5445B"/>
    <w:rsid w:val="00F55534"/>
    <w:rsid w:val="00F55686"/>
    <w:rsid w:val="00F556C0"/>
    <w:rsid w:val="00F55DCE"/>
    <w:rsid w:val="00F56DC5"/>
    <w:rsid w:val="00F57E76"/>
    <w:rsid w:val="00F61E3B"/>
    <w:rsid w:val="00F63696"/>
    <w:rsid w:val="00F6397D"/>
    <w:rsid w:val="00F641E4"/>
    <w:rsid w:val="00F6421D"/>
    <w:rsid w:val="00F64AE8"/>
    <w:rsid w:val="00F64EF1"/>
    <w:rsid w:val="00F64F59"/>
    <w:rsid w:val="00F64F8E"/>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6701"/>
    <w:rsid w:val="00F771FC"/>
    <w:rsid w:val="00F774C8"/>
    <w:rsid w:val="00F77F38"/>
    <w:rsid w:val="00F801B7"/>
    <w:rsid w:val="00F82725"/>
    <w:rsid w:val="00F82B20"/>
    <w:rsid w:val="00F8437B"/>
    <w:rsid w:val="00F847C8"/>
    <w:rsid w:val="00F85372"/>
    <w:rsid w:val="00F861D2"/>
    <w:rsid w:val="00F86403"/>
    <w:rsid w:val="00F8718D"/>
    <w:rsid w:val="00F87A90"/>
    <w:rsid w:val="00F87FBD"/>
    <w:rsid w:val="00F900F6"/>
    <w:rsid w:val="00F90C90"/>
    <w:rsid w:val="00F918D3"/>
    <w:rsid w:val="00F91A77"/>
    <w:rsid w:val="00F91B1C"/>
    <w:rsid w:val="00F91F3B"/>
    <w:rsid w:val="00F92776"/>
    <w:rsid w:val="00F93A38"/>
    <w:rsid w:val="00F93F1A"/>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0F7B"/>
    <w:rsid w:val="00FA1D2E"/>
    <w:rsid w:val="00FA232B"/>
    <w:rsid w:val="00FA2B6F"/>
    <w:rsid w:val="00FA33AD"/>
    <w:rsid w:val="00FA35F3"/>
    <w:rsid w:val="00FA4438"/>
    <w:rsid w:val="00FA4BF7"/>
    <w:rsid w:val="00FA4C66"/>
    <w:rsid w:val="00FA4FAA"/>
    <w:rsid w:val="00FA5050"/>
    <w:rsid w:val="00FA56CE"/>
    <w:rsid w:val="00FA5BE3"/>
    <w:rsid w:val="00FA63B2"/>
    <w:rsid w:val="00FA6BB7"/>
    <w:rsid w:val="00FB042F"/>
    <w:rsid w:val="00FB0BD1"/>
    <w:rsid w:val="00FB0DFF"/>
    <w:rsid w:val="00FB1E57"/>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3404"/>
    <w:rsid w:val="00FC3BCE"/>
    <w:rsid w:val="00FC4216"/>
    <w:rsid w:val="00FC49D8"/>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46B4"/>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49F6"/>
    <w:rsid w:val="00FE516D"/>
    <w:rsid w:val="00FE57B7"/>
    <w:rsid w:val="00FE5E1F"/>
    <w:rsid w:val="00FE5E7A"/>
    <w:rsid w:val="00FE6785"/>
    <w:rsid w:val="00FE69DC"/>
    <w:rsid w:val="00FE6BD2"/>
    <w:rsid w:val="00FE6CE3"/>
    <w:rsid w:val="00FE6FE6"/>
    <w:rsid w:val="00FE7007"/>
    <w:rsid w:val="00FE701A"/>
    <w:rsid w:val="00FE73F5"/>
    <w:rsid w:val="00FE78DB"/>
    <w:rsid w:val="00FE7E44"/>
    <w:rsid w:val="00FF064F"/>
    <w:rsid w:val="00FF0C76"/>
    <w:rsid w:val="00FF187A"/>
    <w:rsid w:val="00FF195B"/>
    <w:rsid w:val="00FF1E58"/>
    <w:rsid w:val="00FF2187"/>
    <w:rsid w:val="00FF257A"/>
    <w:rsid w:val="00FF30D7"/>
    <w:rsid w:val="00FF3487"/>
    <w:rsid w:val="00FF36FC"/>
    <w:rsid w:val="00FF389E"/>
    <w:rsid w:val="00FF3CD0"/>
    <w:rsid w:val="00FF3E5D"/>
    <w:rsid w:val="00FF3F36"/>
    <w:rsid w:val="00FF4458"/>
    <w:rsid w:val="00FF45FC"/>
    <w:rsid w:val="00FF5306"/>
    <w:rsid w:val="00FF5BA2"/>
    <w:rsid w:val="00FF5C77"/>
    <w:rsid w:val="00FF6804"/>
    <w:rsid w:val="00FF6D90"/>
    <w:rsid w:val="158F2EA3"/>
    <w:rsid w:val="1D2644E3"/>
    <w:rsid w:val="26B84B4D"/>
    <w:rsid w:val="41B6516E"/>
    <w:rsid w:val="46E072B8"/>
    <w:rsid w:val="7C8852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203BE"/>
  <w15:docId w15:val="{D2E2E8BF-DD67-FB41-A07E-2218A2EE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qFormat="1"/>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MS Mincho"/>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firstLineChars="0" w:hanging="284"/>
      <w:textAlignment w:val="baseline"/>
    </w:pPr>
    <w:rPr>
      <w:rFonts w:eastAsia="宋体"/>
      <w:lang w:eastAsia="ja-JP"/>
    </w:rPr>
  </w:style>
  <w:style w:type="paragraph" w:styleId="a3">
    <w:name w:val="List"/>
    <w:basedOn w:val="a"/>
    <w:pPr>
      <w:ind w:left="200" w:hangingChars="200" w:hanging="200"/>
    </w:pPr>
  </w:style>
  <w:style w:type="paragraph" w:styleId="22">
    <w:name w:val="List Number 2"/>
    <w:basedOn w:val="a4"/>
    <w:qFormat/>
    <w:pPr>
      <w:ind w:left="851"/>
    </w:pPr>
  </w:style>
  <w:style w:type="paragraph" w:styleId="a4">
    <w:name w:val="List Number"/>
    <w:basedOn w:val="a3"/>
    <w:qFormat/>
    <w:pPr>
      <w:ind w:left="568" w:firstLineChars="0" w:hanging="284"/>
      <w:textAlignment w:val="baseline"/>
    </w:pPr>
    <w:rPr>
      <w:rFonts w:eastAsia="宋体"/>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568" w:firstLineChars="0" w:hanging="284"/>
      <w:textAlignment w:val="baseline"/>
    </w:pPr>
    <w:rPr>
      <w:rFonts w:eastAsia="宋体"/>
      <w:lang w:eastAsia="ja-JP"/>
    </w:rPr>
  </w:style>
  <w:style w:type="paragraph" w:styleId="a6">
    <w:name w:val="caption"/>
    <w:basedOn w:val="a"/>
    <w:next w:val="a"/>
    <w:link w:val="a7"/>
    <w:uiPriority w:val="35"/>
    <w:qFormat/>
    <w:pPr>
      <w:spacing w:before="240" w:after="160" w:line="300" w:lineRule="atLeast"/>
    </w:pPr>
    <w:rPr>
      <w:rFonts w:ascii="Arial" w:eastAsia="宋体" w:hAnsi="Arial"/>
      <w:b/>
      <w:bCs/>
      <w:szCs w:val="24"/>
      <w:lang w:val="en-US"/>
    </w:rPr>
  </w:style>
  <w:style w:type="paragraph" w:styleId="a8">
    <w:name w:val="Document Map"/>
    <w:basedOn w:val="a"/>
    <w:semiHidden/>
    <w:qFormat/>
    <w:pPr>
      <w:shd w:val="clear" w:color="auto" w:fill="000080"/>
    </w:pPr>
  </w:style>
  <w:style w:type="paragraph" w:styleId="a9">
    <w:name w:val="annotation text"/>
    <w:basedOn w:val="a"/>
    <w:link w:val="aa"/>
    <w:qFormat/>
  </w:style>
  <w:style w:type="paragraph" w:styleId="33">
    <w:name w:val="Body Text 3"/>
    <w:basedOn w:val="a"/>
    <w:pPr>
      <w:keepNext/>
      <w:keepLines/>
      <w:textAlignment w:val="baseline"/>
    </w:pPr>
    <w:rPr>
      <w:rFonts w:eastAsia="Osaka"/>
      <w:color w:val="000000"/>
      <w:lang w:eastAsia="ja-JP"/>
    </w:rPr>
  </w:style>
  <w:style w:type="paragraph" w:styleId="ab">
    <w:name w:val="Body Text"/>
    <w:basedOn w:val="a"/>
    <w:link w:val="ac"/>
    <w:pPr>
      <w:textAlignment w:val="baseline"/>
    </w:pPr>
    <w:rPr>
      <w:rFonts w:eastAsia="宋体"/>
      <w:lang w:eastAsia="ja-JP"/>
    </w:rPr>
  </w:style>
  <w:style w:type="paragraph" w:styleId="ad">
    <w:name w:val="Body Text Indent"/>
    <w:basedOn w:val="a"/>
    <w:qFormat/>
    <w:pPr>
      <w:widowControl w:val="0"/>
      <w:ind w:left="210"/>
      <w:jc w:val="both"/>
      <w:textAlignment w:val="baseline"/>
    </w:pPr>
    <w:rPr>
      <w:rFonts w:eastAsia="宋体"/>
      <w:snapToGrid w:val="0"/>
      <w:kern w:val="2"/>
      <w:sz w:val="21"/>
      <w:lang w:eastAsia="ja-JP"/>
    </w:rPr>
  </w:style>
  <w:style w:type="paragraph" w:styleId="51">
    <w:name w:val="toc 5"/>
    <w:basedOn w:val="42"/>
    <w:next w:val="a"/>
    <w:semiHidden/>
    <w:qFormat/>
    <w:pPr>
      <w:ind w:left="1701" w:hanging="1701"/>
    </w:pPr>
  </w:style>
  <w:style w:type="paragraph" w:styleId="42">
    <w:name w:val="toc 4"/>
    <w:basedOn w:val="34"/>
    <w:next w:val="a"/>
    <w:semiHidden/>
    <w:qFormat/>
    <w:pPr>
      <w:ind w:left="1418" w:hanging="1418"/>
    </w:pPr>
  </w:style>
  <w:style w:type="paragraph" w:styleId="34">
    <w:name w:val="toc 3"/>
    <w:basedOn w:val="24"/>
    <w:next w:val="a"/>
    <w:semiHidden/>
    <w:qFormat/>
    <w:pPr>
      <w:ind w:left="1134" w:hanging="1134"/>
    </w:pPr>
  </w:style>
  <w:style w:type="paragraph" w:styleId="24">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e">
    <w:name w:val="Plain Text"/>
    <w:basedOn w:val="a"/>
    <w:qFormat/>
    <w:pPr>
      <w:textAlignment w:val="baseline"/>
    </w:pPr>
    <w:rPr>
      <w:rFonts w:ascii="Courier New" w:eastAsia="宋体" w:hAnsi="Courier New"/>
      <w:lang w:val="nb-NO" w:eastAsia="ja-JP"/>
    </w:rPr>
  </w:style>
  <w:style w:type="paragraph" w:styleId="52">
    <w:name w:val="List Bullet 5"/>
    <w:basedOn w:val="41"/>
    <w:qFormat/>
    <w:pPr>
      <w:ind w:left="1702"/>
    </w:p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eastAsia="MS Mincho" w:hAnsi="Arial"/>
      <w:b/>
      <w:sz w:val="18"/>
      <w:lang w:val="en-GB"/>
    </w:rPr>
  </w:style>
  <w:style w:type="paragraph" w:styleId="af4">
    <w:name w:val="Subtitle"/>
    <w:basedOn w:val="a"/>
    <w:next w:val="a"/>
    <w:link w:val="af5"/>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6">
    <w:name w:val="footnote text"/>
    <w:basedOn w:val="a"/>
    <w:semiHidden/>
    <w:qFormat/>
    <w:pPr>
      <w:keepLines/>
      <w:spacing w:after="0"/>
      <w:ind w:left="454" w:hanging="454"/>
      <w:textAlignment w:val="baseline"/>
    </w:pPr>
    <w:rPr>
      <w:rFonts w:eastAsia="宋体"/>
      <w:sz w:val="16"/>
      <w:lang w:eastAsia="ja-JP"/>
    </w:rPr>
  </w:style>
  <w:style w:type="paragraph" w:styleId="53">
    <w:name w:val="List 5"/>
    <w:basedOn w:val="43"/>
    <w:qFormat/>
    <w:pPr>
      <w:ind w:left="1702"/>
    </w:pPr>
  </w:style>
  <w:style w:type="paragraph" w:styleId="43">
    <w:name w:val="List 4"/>
    <w:basedOn w:val="31"/>
    <w:qFormat/>
    <w:pPr>
      <w:ind w:left="1418"/>
    </w:pPr>
  </w:style>
  <w:style w:type="paragraph" w:styleId="25">
    <w:name w:val="Body Text 2"/>
    <w:basedOn w:val="a"/>
    <w:qFormat/>
    <w:pPr>
      <w:textAlignment w:val="baseline"/>
    </w:pPr>
    <w:rPr>
      <w:rFonts w:eastAsia="宋体"/>
      <w:i/>
      <w:lang w:eastAsia="ja-JP"/>
    </w:rPr>
  </w:style>
  <w:style w:type="paragraph" w:styleId="af7">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semiHidden/>
    <w:qFormat/>
    <w:pPr>
      <w:keepLines/>
      <w:spacing w:after="0"/>
      <w:textAlignment w:val="baseline"/>
    </w:pPr>
    <w:rPr>
      <w:rFonts w:eastAsia="宋体"/>
      <w:lang w:eastAsia="ja-JP"/>
    </w:rPr>
  </w:style>
  <w:style w:type="paragraph" w:styleId="af8">
    <w:name w:val="annotation subject"/>
    <w:basedOn w:val="a9"/>
    <w:next w:val="a9"/>
    <w:semiHidden/>
    <w:qFormat/>
    <w:rPr>
      <w:b/>
      <w:bCs/>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35">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1">
    <w:name w:val="Light Shading Accent 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0">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5">
    <w:name w:val="Medium Shading 1 Accent 5"/>
    <w:basedOn w:val="a1"/>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1">
    <w:name w:val="Colorful Grid Accent 1"/>
    <w:basedOn w:val="a1"/>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afb">
    <w:name w:val="Strong"/>
    <w:uiPriority w:val="22"/>
    <w:qFormat/>
    <w:rPr>
      <w:b/>
      <w:bCs/>
    </w:rPr>
  </w:style>
  <w:style w:type="character" w:styleId="afc">
    <w:name w:val="page number"/>
    <w:qFormat/>
    <w:rPr>
      <w:rFonts w:ascii="Arial" w:eastAsia="宋体" w:hAnsi="Arial" w:cs="Arial"/>
      <w:color w:val="0000FF"/>
      <w:kern w:val="2"/>
      <w:lang w:val="en-US" w:eastAsia="zh-CN" w:bidi="ar-SA"/>
    </w:rPr>
  </w:style>
  <w:style w:type="character" w:styleId="afd">
    <w:name w:val="FollowedHyperlink"/>
    <w:qFormat/>
    <w:rPr>
      <w:color w:val="800080"/>
      <w:u w:val="single"/>
    </w:rPr>
  </w:style>
  <w:style w:type="character" w:styleId="afe">
    <w:name w:val="Hyperlink"/>
    <w:rPr>
      <w:color w:val="0000FF"/>
      <w:u w:val="single"/>
    </w:rPr>
  </w:style>
  <w:style w:type="character" w:styleId="aff">
    <w:name w:val="annotation reference"/>
    <w:qFormat/>
    <w:rPr>
      <w:sz w:val="21"/>
      <w:szCs w:val="21"/>
    </w:rPr>
  </w:style>
  <w:style w:type="paragraph" w:customStyle="1" w:styleId="Body">
    <w:name w:val="Body"/>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BODY0">
    <w:name w:val="BODY"/>
    <w:basedOn w:val="a"/>
    <w:link w:val="BODYCharChar"/>
    <w:qFormat/>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qFormat/>
    <w:rPr>
      <w:rFonts w:ascii="Arial" w:hAnsi="Arial"/>
      <w:sz w:val="22"/>
      <w:szCs w:val="24"/>
      <w:lang w:val="en-US" w:eastAsia="en-US" w:bidi="ar-SA"/>
    </w:rPr>
  </w:style>
  <w:style w:type="paragraph" w:customStyle="1" w:styleId="Appendix">
    <w:name w:val="Appendix"/>
    <w:basedOn w:val="a"/>
    <w:semiHidden/>
    <w:qFormat/>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qFormat/>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qFormat/>
    <w:rPr>
      <w:rFonts w:ascii="Arial" w:hAnsi="Arial"/>
      <w:b/>
      <w:bCs/>
      <w:sz w:val="22"/>
      <w:lang w:val="en-US" w:eastAsia="en-US" w:bidi="ar-SA"/>
    </w:rPr>
  </w:style>
  <w:style w:type="paragraph" w:customStyle="1" w:styleId="TableHeadingCENTERED">
    <w:name w:val="TableHeading+CENTERED"/>
    <w:basedOn w:val="a"/>
    <w:link w:val="TableHeadingCENTEREDChar"/>
    <w:qFormat/>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qFormat/>
    <w:pPr>
      <w:keepLines/>
      <w:spacing w:before="60" w:after="60" w:line="240" w:lineRule="atLeast"/>
      <w:jc w:val="center"/>
    </w:pPr>
    <w:rPr>
      <w:rFonts w:ascii="Arial" w:eastAsia="Times New Roman" w:hAnsi="Arial"/>
      <w:sz w:val="22"/>
      <w:szCs w:val="18"/>
      <w:lang w:val="en-US"/>
    </w:rPr>
  </w:style>
  <w:style w:type="character" w:customStyle="1" w:styleId="a7">
    <w:name w:val="题注 字符"/>
    <w:link w:val="a6"/>
    <w:uiPriority w:val="35"/>
    <w:rPr>
      <w:rFonts w:ascii="Arial" w:hAnsi="Arial"/>
      <w:b/>
      <w:bCs/>
      <w:szCs w:val="24"/>
      <w:lang w:val="en-US"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B1">
    <w:name w:val="B1"/>
    <w:basedOn w:val="a3"/>
    <w:link w:val="B1Char"/>
    <w:qFormat/>
    <w:pPr>
      <w:ind w:left="568" w:firstLineChars="0" w:hanging="284"/>
      <w:textAlignment w:val="baseline"/>
    </w:pPr>
    <w:rPr>
      <w:rFonts w:eastAsia="宋体"/>
      <w:lang w:eastAsia="en-GB"/>
    </w:rPr>
  </w:style>
  <w:style w:type="character" w:customStyle="1" w:styleId="B1Char">
    <w:name w:val="B1 Char"/>
    <w:link w:val="B1"/>
    <w:qFormat/>
    <w:rPr>
      <w:rFonts w:eastAsia="宋体"/>
      <w:lang w:val="en-GB" w:eastAsia="en-GB" w:bidi="ar-SA"/>
    </w:rPr>
  </w:style>
  <w:style w:type="paragraph" w:customStyle="1" w:styleId="TH">
    <w:name w:val="TH"/>
    <w:basedOn w:val="a"/>
    <w:link w:val="THChar"/>
    <w:qFormat/>
    <w:pPr>
      <w:keepNext/>
      <w:keepLines/>
      <w:spacing w:before="60"/>
      <w:jc w:val="center"/>
      <w:textAlignment w:val="baseline"/>
    </w:pPr>
    <w:rPr>
      <w:rFonts w:ascii="Arial" w:eastAsia="宋体" w:hAnsi="Arial"/>
      <w:b/>
      <w:lang w:eastAsia="en-GB"/>
    </w:rPr>
  </w:style>
  <w:style w:type="character" w:customStyle="1" w:styleId="THChar">
    <w:name w:val="TH Char"/>
    <w:link w:val="TH"/>
    <w:qFormat/>
    <w:rPr>
      <w:rFonts w:ascii="Arial" w:eastAsia="宋体" w:hAnsi="Arial"/>
      <w:b/>
      <w:lang w:val="en-GB" w:eastAsia="en-GB" w:bidi="ar-SA"/>
    </w:rPr>
  </w:style>
  <w:style w:type="paragraph" w:customStyle="1" w:styleId="TAH">
    <w:name w:val="TAH"/>
    <w:basedOn w:val="a"/>
    <w:link w:val="TAHCar"/>
    <w:qFormat/>
    <w:pPr>
      <w:keepNext/>
      <w:keepLines/>
      <w:spacing w:after="0"/>
      <w:jc w:val="center"/>
      <w:textAlignment w:val="baseline"/>
    </w:pPr>
    <w:rPr>
      <w:rFonts w:ascii="Arial" w:eastAsia="宋体" w:hAnsi="Arial"/>
      <w:b/>
      <w:sz w:val="18"/>
      <w:lang w:eastAsia="en-GB"/>
    </w:rPr>
  </w:style>
  <w:style w:type="paragraph" w:customStyle="1" w:styleId="TAL">
    <w:name w:val="TAL"/>
    <w:basedOn w:val="a"/>
    <w:link w:val="TALCar"/>
    <w:qFormat/>
    <w:pPr>
      <w:keepNext/>
      <w:keepLines/>
      <w:spacing w:after="0"/>
      <w:textAlignment w:val="baseline"/>
    </w:pPr>
    <w:rPr>
      <w:rFonts w:ascii="Arial" w:eastAsia="宋体" w:hAnsi="Arial"/>
      <w:sz w:val="18"/>
      <w:lang w:eastAsia="en-GB"/>
    </w:rPr>
  </w:style>
  <w:style w:type="character" w:customStyle="1" w:styleId="TALCar">
    <w:name w:val="TAL Car"/>
    <w:link w:val="TAL"/>
    <w:rPr>
      <w:rFonts w:ascii="Arial" w:eastAsia="宋体" w:hAnsi="Arial"/>
      <w:sz w:val="18"/>
      <w:lang w:val="en-GB" w:eastAsia="en-GB" w:bidi="ar-SA"/>
    </w:rPr>
  </w:style>
  <w:style w:type="paragraph" w:customStyle="1" w:styleId="TAC">
    <w:name w:val="TAC"/>
    <w:basedOn w:val="TAL"/>
    <w:link w:val="TACChar"/>
    <w:qFormat/>
    <w:pPr>
      <w:jc w:val="center"/>
    </w:pPr>
    <w:rPr>
      <w:lang w:eastAsia="ja-JP"/>
    </w:rPr>
  </w:style>
  <w:style w:type="character" w:customStyle="1" w:styleId="TACChar">
    <w:name w:val="TAC Char"/>
    <w:link w:val="TAC"/>
    <w:qFormat/>
    <w:rPr>
      <w:rFonts w:ascii="Arial" w:eastAsia="宋体" w:hAnsi="Arial"/>
      <w:sz w:val="18"/>
      <w:lang w:val="en-GB" w:eastAsia="ja-JP" w:bidi="ar-SA"/>
    </w:rPr>
  </w:style>
  <w:style w:type="paragraph" w:customStyle="1" w:styleId="NO">
    <w:name w:val="NO"/>
    <w:basedOn w:val="a"/>
    <w:link w:val="NOChar"/>
    <w:pPr>
      <w:keepLines/>
      <w:ind w:left="1135" w:hanging="851"/>
      <w:textAlignment w:val="baseline"/>
    </w:pPr>
    <w:rPr>
      <w:rFonts w:eastAsia="宋体"/>
      <w:lang w:eastAsia="ja-JP"/>
    </w:rPr>
  </w:style>
  <w:style w:type="character" w:customStyle="1" w:styleId="NOChar">
    <w:name w:val="NO Char"/>
    <w:link w:val="NO"/>
    <w:rPr>
      <w:rFonts w:eastAsia="宋体"/>
      <w:lang w:val="en-GB" w:eastAsia="ja-JP" w:bidi="ar-SA"/>
    </w:rPr>
  </w:style>
  <w:style w:type="paragraph" w:customStyle="1" w:styleId="TAR">
    <w:name w:val="TAR"/>
    <w:basedOn w:val="TAL"/>
    <w:pPr>
      <w:jc w:val="right"/>
    </w:pPr>
    <w:rPr>
      <w:lang w:eastAsia="ja-JP"/>
    </w:rPr>
  </w:style>
  <w:style w:type="paragraph" w:customStyle="1" w:styleId="TAN">
    <w:name w:val="TAN"/>
    <w:basedOn w:val="TAL"/>
    <w:link w:val="TANChar"/>
    <w:qFormat/>
    <w:pPr>
      <w:ind w:left="851" w:hanging="851"/>
    </w:pPr>
    <w:rPr>
      <w:lang w:eastAsia="ja-JP"/>
    </w:rPr>
  </w:style>
  <w:style w:type="paragraph" w:customStyle="1" w:styleId="TF">
    <w:name w:val="TF"/>
    <w:basedOn w:val="TH"/>
    <w:link w:val="TFChar"/>
    <w:pPr>
      <w:keepNext w:val="0"/>
      <w:spacing w:before="0" w:after="240"/>
    </w:pPr>
    <w:rPr>
      <w:lang w:eastAsia="ja-JP"/>
    </w:rPr>
  </w:style>
  <w:style w:type="character" w:customStyle="1" w:styleId="TFChar">
    <w:name w:val="TF Char"/>
    <w:link w:val="TF"/>
    <w:rPr>
      <w:rFonts w:ascii="Arial" w:eastAsia="宋体" w:hAnsi="Arial"/>
      <w:b/>
      <w:lang w:val="en-GB" w:eastAsia="ja-JP" w:bidi="ar-SA"/>
    </w:rPr>
  </w:style>
  <w:style w:type="paragraph" w:customStyle="1" w:styleId="B2">
    <w:name w:val="B2"/>
    <w:basedOn w:val="21"/>
    <w:link w:val="B2Char"/>
  </w:style>
  <w:style w:type="paragraph" w:customStyle="1" w:styleId="B3">
    <w:name w:val="B3"/>
    <w:basedOn w:val="31"/>
    <w:link w:val="B3Char"/>
  </w:style>
  <w:style w:type="character" w:customStyle="1" w:styleId="ac">
    <w:name w:val="正文文本 字符"/>
    <w:link w:val="ab"/>
    <w:rPr>
      <w:rFonts w:eastAsia="宋体"/>
      <w:lang w:val="en-GB" w:eastAsia="ja-JP" w:bidi="ar-SA"/>
    </w:rPr>
  </w:style>
  <w:style w:type="paragraph" w:customStyle="1" w:styleId="CRCoverPage">
    <w:name w:val="CR Cover Page"/>
    <w:link w:val="CRCoverPageChar"/>
    <w:qFormat/>
    <w:pPr>
      <w:spacing w:after="120"/>
    </w:pPr>
    <w:rPr>
      <w:rFonts w:ascii="Arial" w:hAnsi="Arial"/>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EQ">
    <w:name w:val="EQ"/>
    <w:basedOn w:val="a"/>
    <w:next w:val="a"/>
    <w:qFormat/>
    <w:pPr>
      <w:keepLines/>
      <w:tabs>
        <w:tab w:val="center" w:pos="4536"/>
        <w:tab w:val="right" w:pos="9072"/>
      </w:tabs>
      <w:textAlignment w:val="baseline"/>
    </w:pPr>
    <w:rPr>
      <w:rFonts w:eastAsia="宋体"/>
      <w:lang w:eastAsia="ja-JP"/>
    </w:rPr>
  </w:style>
  <w:style w:type="character" w:customStyle="1" w:styleId="ZGSM">
    <w:name w:val="ZGSM"/>
    <w:qFormat/>
  </w:style>
  <w:style w:type="paragraph" w:customStyle="1" w:styleId="TT">
    <w:name w:val="TT"/>
    <w:basedOn w:val="1"/>
    <w:next w:val="a"/>
    <w:qFormat/>
    <w:pPr>
      <w:overflowPunct w:val="0"/>
      <w:autoSpaceDE w:val="0"/>
      <w:autoSpaceDN w:val="0"/>
      <w:adjustRightInd w:val="0"/>
      <w:textAlignment w:val="baseline"/>
      <w:outlineLvl w:val="9"/>
    </w:pPr>
    <w:rPr>
      <w:rFonts w:eastAsia="宋体"/>
      <w:lang w:eastAsia="ja-JP"/>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a"/>
    <w:qFormat/>
    <w:pPr>
      <w:keepLines/>
      <w:ind w:left="1702" w:hanging="1418"/>
      <w:textAlignment w:val="baseline"/>
    </w:pPr>
    <w:rPr>
      <w:rFonts w:eastAsia="宋体"/>
      <w:lang w:eastAsia="ja-JP"/>
    </w:rPr>
  </w:style>
  <w:style w:type="paragraph" w:customStyle="1" w:styleId="FP">
    <w:name w:val="FP"/>
    <w:basedOn w:val="a"/>
    <w:qFormat/>
    <w:pPr>
      <w:spacing w:after="0"/>
      <w:textAlignment w:val="baseline"/>
    </w:pPr>
    <w:rPr>
      <w:rFonts w:eastAsia="宋体"/>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textAlignment w:val="baseline"/>
    </w:pPr>
    <w:rPr>
      <w:rFonts w:eastAsia="宋体"/>
      <w:lang w:eastAsia="ja-JP"/>
    </w:rPr>
  </w:style>
  <w:style w:type="paragraph" w:customStyle="1" w:styleId="INDENT2">
    <w:name w:val="INDENT2"/>
    <w:basedOn w:val="a"/>
    <w:qFormat/>
    <w:pPr>
      <w:ind w:left="1135" w:hanging="284"/>
      <w:textAlignment w:val="baseline"/>
    </w:pPr>
    <w:rPr>
      <w:rFonts w:eastAsia="宋体"/>
      <w:lang w:eastAsia="ja-JP"/>
    </w:rPr>
  </w:style>
  <w:style w:type="paragraph" w:customStyle="1" w:styleId="INDENT3">
    <w:name w:val="INDENT3"/>
    <w:basedOn w:val="a"/>
    <w:qFormat/>
    <w:pPr>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a"/>
    <w:qFormat/>
    <w:pPr>
      <w:keepNext/>
      <w:keepLines/>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spacing w:before="240"/>
      <w:ind w:left="1418"/>
      <w:textAlignment w:val="baseline"/>
    </w:pPr>
    <w:rPr>
      <w:rFonts w:ascii="Arial" w:eastAsia="宋体" w:hAnsi="Arial"/>
      <w:b/>
      <w:sz w:val="36"/>
      <w:lang w:val="en-US" w:eastAsia="ja-JP"/>
    </w:rPr>
  </w:style>
  <w:style w:type="paragraph" w:customStyle="1" w:styleId="TAJ">
    <w:name w:val="TAJ"/>
    <w:basedOn w:val="TH"/>
    <w:qFormat/>
    <w:rPr>
      <w:lang w:eastAsia="ja-JP"/>
    </w:rPr>
  </w:style>
  <w:style w:type="paragraph" w:customStyle="1" w:styleId="Guidance">
    <w:name w:val="Guidance"/>
    <w:basedOn w:val="a"/>
    <w:link w:val="GuidanceChar"/>
    <w:qFormat/>
    <w:pPr>
      <w:textAlignment w:val="baseline"/>
    </w:pPr>
    <w:rPr>
      <w:rFonts w:eastAsia="宋体"/>
      <w:i/>
      <w:color w:val="0000FF"/>
      <w:lang w:eastAsia="ja-JP"/>
    </w:rPr>
  </w:style>
  <w:style w:type="paragraph" w:customStyle="1" w:styleId="TableText">
    <w:name w:val="TableText"/>
    <w:basedOn w:val="ad"/>
    <w:qFormat/>
    <w:pPr>
      <w:keepNext/>
      <w:keepLines/>
      <w:widowControl/>
      <w:ind w:left="0"/>
      <w:jc w:val="center"/>
    </w:pPr>
    <w:rPr>
      <w:sz w:val="20"/>
      <w:lang w:eastAsia="en-US"/>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qFormat/>
    <w:rPr>
      <w:rFonts w:ascii="Arial" w:hAnsi="Arial"/>
      <w:sz w:val="24"/>
      <w:lang w:val="en-GB"/>
    </w:rPr>
  </w:style>
  <w:style w:type="paragraph" w:customStyle="1" w:styleId="MTDisplayEquation">
    <w:name w:val="MTDisplayEquation"/>
    <w:basedOn w:val="a"/>
    <w:qFormat/>
    <w:pPr>
      <w:tabs>
        <w:tab w:val="center" w:pos="4820"/>
        <w:tab w:val="right" w:pos="9640"/>
      </w:tabs>
    </w:pPr>
    <w:rPr>
      <w:rFonts w:eastAsia="宋体"/>
      <w:lang w:eastAsia="ja-JP"/>
    </w:rPr>
  </w:style>
  <w:style w:type="character" w:customStyle="1" w:styleId="msoins0">
    <w:name w:val="msoins"/>
    <w:basedOn w:val="a0"/>
    <w:qFormat/>
  </w:style>
  <w:style w:type="character" w:customStyle="1" w:styleId="CharChar1">
    <w:name w:val="Char Char1"/>
    <w:qFormat/>
    <w:rPr>
      <w:lang w:val="en-GB" w:eastAsia="ja-JP" w:bidi="ar-SA"/>
    </w:rPr>
  </w:style>
  <w:style w:type="paragraph" w:customStyle="1" w:styleId="Data">
    <w:name w:val="Data"/>
    <w:basedOn w:val="a"/>
    <w:qFormat/>
    <w:pPr>
      <w:tabs>
        <w:tab w:val="left" w:pos="1418"/>
      </w:tabs>
      <w:spacing w:after="120"/>
      <w:textAlignment w:val="baseline"/>
    </w:pPr>
    <w:rPr>
      <w:rFonts w:ascii="Arial" w:hAnsi="Arial"/>
      <w:sz w:val="24"/>
      <w:lang w:val="fr-F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textAlignment w:val="baseline"/>
    </w:pPr>
    <w:rPr>
      <w:rFonts w:eastAsia="宋体"/>
      <w:lang w:eastAsia="ja-JP"/>
    </w:rPr>
  </w:style>
  <w:style w:type="paragraph" w:customStyle="1" w:styleId="TaOC">
    <w:name w:val="TaOC"/>
    <w:basedOn w:val="TAC"/>
    <w:qFormat/>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hAnsi="Arial"/>
      <w:b/>
      <w:sz w:val="18"/>
      <w:lang w:val="en-GB" w:eastAsia="en-GB"/>
    </w:rPr>
  </w:style>
  <w:style w:type="character" w:customStyle="1" w:styleId="af3">
    <w:name w:val="页眉 字符"/>
    <w:link w:val="af1"/>
    <w:qFormat/>
    <w:rPr>
      <w:rFonts w:ascii="Arial" w:eastAsia="MS Mincho" w:hAnsi="Arial"/>
      <w:b/>
      <w:sz w:val="18"/>
      <w:lang w:val="en-GB" w:eastAsia="en-US" w:bidi="ar-SA"/>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word">
    <w:name w:val="word"/>
    <w:basedOn w:val="a0"/>
    <w:qFormat/>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a"/>
    <w:link w:val="aff1"/>
    <w:uiPriority w:val="34"/>
    <w:qFormat/>
    <w:pPr>
      <w:widowControl w:val="0"/>
      <w:spacing w:after="0"/>
      <w:ind w:firstLineChars="200" w:firstLine="420"/>
      <w:jc w:val="both"/>
    </w:pPr>
    <w:rPr>
      <w:rFonts w:ascii="Calibri" w:eastAsia="宋体" w:hAnsi="Calibri"/>
      <w:kern w:val="2"/>
      <w:sz w:val="21"/>
      <w:szCs w:val="22"/>
      <w:lang w:val="en-US" w:eastAsia="zh-CN"/>
    </w:rPr>
  </w:style>
  <w:style w:type="character" w:customStyle="1" w:styleId="trans">
    <w:name w:val="trans"/>
    <w:basedOn w:val="a0"/>
    <w:qFormat/>
  </w:style>
  <w:style w:type="paragraph" w:customStyle="1" w:styleId="CharCharCharCharCharChar">
    <w:name w:val="Char Char Char Char Char Char"/>
    <w:qFormat/>
    <w:pPr>
      <w:widowControl w:val="0"/>
      <w:spacing w:line="300" w:lineRule="auto"/>
      <w:ind w:firstLineChars="200" w:firstLine="480"/>
      <w:jc w:val="both"/>
    </w:pPr>
    <w:rPr>
      <w:rFonts w:eastAsia="仿宋_GB2312"/>
      <w:kern w:val="2"/>
      <w:sz w:val="24"/>
      <w:szCs w:val="24"/>
      <w:lang w:eastAsia="zh-CN"/>
    </w:rPr>
  </w:style>
  <w:style w:type="character" w:customStyle="1" w:styleId="20">
    <w:name w:val="标题 2 字符"/>
    <w:link w:val="2"/>
    <w:qFormat/>
    <w:rPr>
      <w:rFonts w:ascii="Arial" w:eastAsia="MS Mincho" w:hAnsi="Arial"/>
      <w:sz w:val="32"/>
      <w:lang w:val="en-GB" w:eastAsia="en-US"/>
    </w:rPr>
  </w:style>
  <w:style w:type="paragraph" w:customStyle="1" w:styleId="Revision1">
    <w:name w:val="Revision1"/>
    <w:hidden/>
    <w:uiPriority w:val="99"/>
    <w:semiHidden/>
    <w:qFormat/>
    <w:rPr>
      <w:rFonts w:eastAsia="MS Mincho"/>
      <w:lang w:val="en-GB"/>
    </w:rPr>
  </w:style>
  <w:style w:type="paragraph" w:customStyle="1" w:styleId="07cm12pt12">
    <w:name w:val="스타일 첫 줄:  0.7 cm 앞: 12 pt 줄 간격: 배수 1.2 줄"/>
    <w:basedOn w:val="a"/>
    <w:qFormat/>
    <w:pPr>
      <w:spacing w:before="240" w:after="120" w:line="288" w:lineRule="auto"/>
      <w:ind w:firstLine="397"/>
      <w:jc w:val="both"/>
    </w:pPr>
    <w:rPr>
      <w:rFonts w:ascii="Times" w:eastAsia="Batang" w:hAnsi="Times" w:cs="Batang"/>
    </w:rPr>
  </w:style>
  <w:style w:type="character" w:customStyle="1" w:styleId="TALChar">
    <w:name w:val="TAL Char"/>
    <w:qFormat/>
    <w:rPr>
      <w:rFonts w:ascii="Arial" w:eastAsia="MS Mincho" w:hAnsi="Arial"/>
      <w:sz w:val="18"/>
      <w:lang w:val="en-GB" w:eastAsia="en-US" w:bidi="ar-SA"/>
    </w:rPr>
  </w:style>
  <w:style w:type="character" w:customStyle="1" w:styleId="aa">
    <w:name w:val="批注文字 字符"/>
    <w:basedOn w:val="a0"/>
    <w:link w:val="a9"/>
    <w:qFormat/>
    <w:rPr>
      <w:rFonts w:eastAsia="MS Mincho"/>
      <w:lang w:val="en-GB" w:eastAsia="en-US"/>
    </w:rPr>
  </w:style>
  <w:style w:type="character" w:customStyle="1" w:styleId="aff1">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0"/>
    <w:uiPriority w:val="34"/>
    <w:qFormat/>
    <w:rPr>
      <w:rFonts w:ascii="Calibri" w:eastAsia="宋体" w:hAnsi="Calibri"/>
      <w:kern w:val="2"/>
      <w:sz w:val="21"/>
      <w:szCs w:val="22"/>
    </w:rPr>
  </w:style>
  <w:style w:type="table" w:customStyle="1" w:styleId="LightShading-Accent11">
    <w:name w:val="Light Shading - Accent 1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2-Accent11">
    <w:name w:val="Medium Shading 2 - Accent 1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GuidanceChar">
    <w:name w:val="Guidance Char"/>
    <w:basedOn w:val="a0"/>
    <w:link w:val="Guidance"/>
    <w:qFormat/>
    <w:rPr>
      <w:i/>
      <w:color w:val="0000FF"/>
      <w:lang w:val="en-GB" w:eastAsia="ja-JP"/>
    </w:rPr>
  </w:style>
  <w:style w:type="character" w:customStyle="1" w:styleId="af5">
    <w:name w:val="副标题 字符"/>
    <w:basedOn w:val="a0"/>
    <w:link w:val="af4"/>
    <w:qFormat/>
    <w:rPr>
      <w:rFonts w:asciiTheme="majorHAnsi" w:hAnsiTheme="majorHAnsi" w:cstheme="majorBidi"/>
      <w:b/>
      <w:bCs/>
      <w:kern w:val="28"/>
      <w:sz w:val="32"/>
      <w:szCs w:val="32"/>
      <w:lang w:val="en-GB" w:eastAsia="en-US"/>
    </w:rPr>
  </w:style>
  <w:style w:type="character" w:customStyle="1" w:styleId="PLChar">
    <w:name w:val="PL Char"/>
    <w:link w:val="PL"/>
    <w:qFormat/>
    <w:rPr>
      <w:rFonts w:ascii="Courier New" w:hAnsi="Courier New"/>
      <w:sz w:val="16"/>
      <w:lang w:val="en-GB" w:eastAsia="ja-JP"/>
    </w:rPr>
  </w:style>
  <w:style w:type="character" w:customStyle="1" w:styleId="40">
    <w:name w:val="标题 4 字符"/>
    <w:basedOn w:val="a0"/>
    <w:link w:val="4"/>
    <w:qFormat/>
    <w:rPr>
      <w:rFonts w:eastAsia="MS Mincho"/>
      <w:b/>
      <w:bCs/>
      <w:sz w:val="28"/>
      <w:szCs w:val="28"/>
      <w:lang w:val="en-GB" w:eastAsia="en-US"/>
    </w:rPr>
  </w:style>
  <w:style w:type="character" w:customStyle="1" w:styleId="50">
    <w:name w:val="标题 5 字符"/>
    <w:basedOn w:val="a0"/>
    <w:link w:val="5"/>
    <w:qFormat/>
    <w:rPr>
      <w:rFonts w:ascii="Arial" w:hAnsi="Arial"/>
      <w:sz w:val="22"/>
      <w:lang w:val="en-GB" w:eastAsia="ja-JP"/>
    </w:rPr>
  </w:style>
  <w:style w:type="character" w:customStyle="1" w:styleId="B1Zchn">
    <w:name w:val="B1 Zchn"/>
    <w:qFormat/>
  </w:style>
  <w:style w:type="character" w:customStyle="1" w:styleId="B2Char">
    <w:name w:val="B2 Char"/>
    <w:link w:val="B2"/>
    <w:qFormat/>
    <w:rPr>
      <w:lang w:val="en-GB" w:eastAsia="ja-JP"/>
    </w:rPr>
  </w:style>
  <w:style w:type="character" w:customStyle="1" w:styleId="B3Char">
    <w:name w:val="B3 Char"/>
    <w:link w:val="B3"/>
    <w:qFormat/>
    <w:rPr>
      <w:lang w:val="en-GB" w:eastAsia="ja-JP"/>
    </w:rPr>
  </w:style>
  <w:style w:type="paragraph" w:customStyle="1" w:styleId="Content">
    <w:name w:val="Content"/>
    <w:basedOn w:val="a"/>
    <w:link w:val="ContentChar"/>
    <w:qFormat/>
    <w:pPr>
      <w:spacing w:before="240" w:after="120"/>
      <w:jc w:val="both"/>
    </w:pPr>
    <w:rPr>
      <w:szCs w:val="24"/>
      <w:lang w:val="zh-CN"/>
    </w:rPr>
  </w:style>
  <w:style w:type="character" w:customStyle="1" w:styleId="ContentChar">
    <w:name w:val="Content Char"/>
    <w:basedOn w:val="a0"/>
    <w:link w:val="Content"/>
    <w:qFormat/>
    <w:rPr>
      <w:rFonts w:eastAsia="MS Mincho"/>
      <w:szCs w:val="24"/>
      <w:lang w:val="zh-CN" w:eastAsia="en-US"/>
    </w:rPr>
  </w:style>
  <w:style w:type="paragraph" w:customStyle="1" w:styleId="LGTdoc">
    <w:name w:val="LGTdoc_본문"/>
    <w:basedOn w:val="a"/>
    <w:link w:val="LGTdocChar"/>
    <w:qFormat/>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30">
    <w:name w:val="标题 3 字符"/>
    <w:link w:val="3"/>
    <w:qFormat/>
    <w:locked/>
    <w:rPr>
      <w:rFonts w:eastAsia="MS Mincho"/>
      <w:b/>
      <w:bCs/>
      <w:sz w:val="32"/>
      <w:szCs w:val="32"/>
      <w:lang w:val="en-GB" w:eastAsia="en-US"/>
    </w:rPr>
  </w:style>
  <w:style w:type="character" w:customStyle="1" w:styleId="af2">
    <w:name w:val="页脚 字符"/>
    <w:basedOn w:val="a0"/>
    <w:link w:val="af0"/>
    <w:qFormat/>
    <w:rPr>
      <w:rFonts w:ascii="Arial" w:eastAsia="MS Mincho" w:hAnsi="Arial"/>
      <w:b/>
      <w:i/>
      <w:sz w:val="18"/>
      <w:lang w:val="en-GB" w:eastAsia="en-US"/>
    </w:rPr>
  </w:style>
  <w:style w:type="character" w:customStyle="1" w:styleId="CRCoverPageChar">
    <w:name w:val="CR Cover Page Char"/>
    <w:link w:val="CRCoverPage"/>
    <w:qFormat/>
    <w:rsid w:val="00763C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522095">
      <w:bodyDiv w:val="1"/>
      <w:marLeft w:val="0"/>
      <w:marRight w:val="0"/>
      <w:marTop w:val="0"/>
      <w:marBottom w:val="0"/>
      <w:divBdr>
        <w:top w:val="none" w:sz="0" w:space="0" w:color="auto"/>
        <w:left w:val="none" w:sz="0" w:space="0" w:color="auto"/>
        <w:bottom w:val="none" w:sz="0" w:space="0" w:color="auto"/>
        <w:right w:val="none" w:sz="0" w:space="0" w:color="auto"/>
      </w:divBdr>
    </w:div>
    <w:div w:id="1327124918">
      <w:bodyDiv w:val="1"/>
      <w:marLeft w:val="0"/>
      <w:marRight w:val="0"/>
      <w:marTop w:val="0"/>
      <w:marBottom w:val="0"/>
      <w:divBdr>
        <w:top w:val="none" w:sz="0" w:space="0" w:color="auto"/>
        <w:left w:val="none" w:sz="0" w:space="0" w:color="auto"/>
        <w:bottom w:val="none" w:sz="0" w:space="0" w:color="auto"/>
        <w:right w:val="none" w:sz="0" w:space="0" w:color="auto"/>
      </w:divBdr>
    </w:div>
    <w:div w:id="1885096336">
      <w:bodyDiv w:val="1"/>
      <w:marLeft w:val="0"/>
      <w:marRight w:val="0"/>
      <w:marTop w:val="0"/>
      <w:marBottom w:val="0"/>
      <w:divBdr>
        <w:top w:val="none" w:sz="0" w:space="0" w:color="auto"/>
        <w:left w:val="none" w:sz="0" w:space="0" w:color="auto"/>
        <w:bottom w:val="none" w:sz="0" w:space="0" w:color="auto"/>
        <w:right w:val="none" w:sz="0" w:space="0" w:color="auto"/>
      </w:divBdr>
      <w:divsChild>
        <w:div w:id="731199051">
          <w:marLeft w:val="1800"/>
          <w:marRight w:val="0"/>
          <w:marTop w:val="120"/>
          <w:marBottom w:val="0"/>
          <w:divBdr>
            <w:top w:val="none" w:sz="0" w:space="0" w:color="auto"/>
            <w:left w:val="none" w:sz="0" w:space="0" w:color="auto"/>
            <w:bottom w:val="none" w:sz="0" w:space="0" w:color="auto"/>
            <w:right w:val="none" w:sz="0" w:space="0" w:color="auto"/>
          </w:divBdr>
        </w:div>
      </w:divsChild>
    </w:div>
    <w:div w:id="1979845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06C30-2150-46D9-A312-130D07E8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WG4 #97e</vt:lpstr>
    </vt:vector>
  </TitlesOfParts>
  <Company>Samsung Electronics</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#97e</dc:title>
  <dc:creator>Yiyan Zhang (Samsung)</dc:creator>
  <cp:keywords>2020-10</cp:keywords>
  <cp:lastModifiedBy>Samsung</cp:lastModifiedBy>
  <cp:revision>5</cp:revision>
  <cp:lastPrinted>2016-07-29T02:18:00Z</cp:lastPrinted>
  <dcterms:created xsi:type="dcterms:W3CDTF">2021-08-27T12:41:00Z</dcterms:created>
  <dcterms:modified xsi:type="dcterms:W3CDTF">2021-08-27T12:44:00Z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y fmtid="{D5CDD505-2E9C-101B-9397-08002B2CF9AE}" pid="4" name="KSOProductBuildVer">
    <vt:lpwstr>2052-11.8.2.9022</vt:lpwstr>
  </property>
</Properties>
</file>